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EU's historie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Hvorfor opstod der et behov for EU og er behovet det samme i dag?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Forløbet tager eleverne med på en rejse tilbage til EU´s oprindelse: Kul- og stålunionen og giver dem en forståelse for den udvikling som unionen har undergået. Der er i forløbet lagt vægt på de overordnede historiske linjer for EU samt at eleverne stifter bekendtskab med EU´s beslutningsproces.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	Eleven kan forklare hvorfor historisk udvikling i perioder var præget af kontinuitet og i andre af brud
</w:t>
      </w:r>
      <w:br/>
      <w:r>
        <w:rPr/>
        <w:t xml:space="preserve">•	Eleven har viden om historisk udvikling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
</w:t>
      </w:r>
      <w:br/>
      <w:r>
        <w:rPr/>
        <w:t xml:space="preserve">POLITIK
</w:t>
      </w:r>
      <w:br/>
      <w:r>
        <w:rPr/>
        <w:t xml:space="preserve">Eleven kan tage stilling til politiske problemstillinger lokalt og globalt og komme med forslag til handlinger
</w:t>
      </w:r>
      <w:br/>
      <w:r>
        <w:rPr/>
        <w:t xml:space="preserve">
</w:t>
      </w:r>
      <w:br/>
      <w:r>
        <w:rPr/>
        <w:t xml:space="preserve">•	Eleven kan redegøre for samspil mellem beslutningsprocesser i EU og i Danmark
</w:t>
      </w:r>
      <w:br/>
      <w:r>
        <w:rPr/>
        <w:t xml:space="preserve">•	Eleven har viden om hovedtræk i EU's udvikling og beslutninger i EU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Folketinget: EU´s historie, http://www.ft.dk/demokrati/eu/eus_historie.aspx</w:t>
      </w:r>
    </w:p>
    <w:p>
      <w:pPr/>
      <w:r>
        <w:rPr/>
        <w:t xml:space="preserve">Folketinget: Hvad er en EU-traktat? 2008, http://www.ft.dk/webTV/Film_Om_Folkestyret/Hvad_er_en_eutraktat.aspx</w:t>
      </w:r>
    </w:p>
    <w:p>
      <w:pPr/>
      <w:r>
        <w:rPr/>
        <w:t xml:space="preserve">Folketinget: Institutioner, http://www.ft.dk/Demokrati/EU/Institutioner.aspx</w:t>
      </w:r>
    </w:p>
    <w:p>
      <w:pPr/>
      <w:r>
        <w:rPr/>
        <w:t xml:space="preserve">DR2: Beslutningsproces EU, https://www.youtube.com/watch?v=vLnvjSaEHHw</w:t>
      </w:r>
    </w:p>
    <w:p>
      <w:pPr/>
      <w:r>
        <w:rPr/>
        <w:t xml:space="preserve">Kjær, Sidse: Maastricht 1992, 2016, film fra projektM.dk, https://www.projektm.dk/historiekanon</w:t>
      </w:r>
    </w:p>
    <w:p>
      <w:pPr/>
      <w:r>
        <w:rPr/>
        <w:t xml:space="preserve">Andersen, Tanja: Maastricht 1992 (elevtekst), Historiekanon.com, http://www.historiekanon.com/1915_2001_Undervisningsmateriale.html</w:t>
      </w:r>
    </w:p>
    <w:p>
      <w:pPr/>
      <w:r>
        <w:rPr/>
        <w:t xml:space="preserve">Andersen, Tanja: Skattejagt, 2016 (bilag 1)</w:t>
      </w:r>
    </w:p>
    <w:p>
      <w:pPr/>
      <w:r>
        <w:rPr/>
        <w:t xml:space="preserve">Andersen, Tanja: Spørgsmål til skattejagten (bilag 2)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2024-04-24T07:37:37+00:00</dcterms:created>
  <dcterms:modified xsi:type="dcterms:W3CDTF">2024-04-24T07:37:37+00:00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