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Spot på ideologierne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Hvad er forskellen og lighederne på de 3 ideologier: socialisme, liberalisme og konservatisme?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Eleverne skal i dette forløb primært arbejde samfundsfagsfagligt med at kunne identificere og sammenligne ideologierne: Liberalisme, Socialisme og Konservatisme. De tilegner sig i forløbet et overordnet historisk overblik over, hvornår ideologierne er opstået, hvorfor de er opstået, samt hvad ideologiernes karakteristika er. Herefter skal de identificere ideologierne både i en stafet og en citatjagt. Begge lægger op til bevægelse i undervisningen, men adskiller sig ved, at eleverne i stafetten arbejder deduktivt, og at de i citatjagten arbejder induktivt. Dette styrker deres forståelse og fordrer, at eleverne aktivt forholder sig til deres viden igennem diskussion og argumentation. 
</w:t>
      </w:r>
      <w:br/>
      <w:r>
        <w:rPr/>
        <w:t xml:space="preserve">
</w:t>
      </w:r>
      <w:br/>
      <w:r>
        <w:rPr/>
        <w:t xml:space="preserve">At have en grundlæggende forståelse for ideologier er vigtigt i sig selv, da denne viden ofte kan bringes i anvendelse både i samfundsfag og i historie. Det er dog også en vigtig forudsætning for forståelsen af Berlinmurens fald som kanonpunkt, at eleverne har forståelse for ideologiernes betydning under Den Kolde Krig.
</w:t>
      </w:r>
      <w:br/>
      <w:r>
        <w:rPr/>
        <w:t xml:space="preserve">
</w:t>
      </w:r>
      <w:br/>
      <w:r>
        <w:rPr/>
        <w:t xml:space="preserve">Bemærk at videomaterialet har fået nyt link, og i stedet kan ses på https://www.projektm.dk/historiekanon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
</w:t>
      </w:r>
      <w:br/>
      <w:r>
        <w:rPr/>
        <w:t xml:space="preserve">
</w:t>
      </w:r>
      <w:br/>
      <w:r>
        <w:rPr/>
        <w:t xml:space="preserve">KRONOLOGI OG SAMMENHÆNG
</w:t>
      </w:r>
      <w:br/>
      <w:r>
        <w:rPr/>
        <w:t xml:space="preserve">Eleven kan på bagrund af et kronologisk overblik forklare, hvorledes samfund har udviklet sig under forskellige forudsætninger
</w:t>
      </w:r>
      <w:br/>
      <w:r>
        <w:rPr/>
        <w:t xml:space="preserve">•	Eleven kan bruge kanonpunkter til at skabe historisk overblik og sammenhængsforståelse
</w:t>
      </w:r>
      <w:br/>
      <w:r>
        <w:rPr/>
        <w:t xml:space="preserve">•	Eleven har viden om kanonpunkter
</w:t>
      </w:r>
      <w:br/>
      <w:r>
        <w:rPr/>
        <w:t xml:space="preserve">
</w:t>
      </w:r>
      <w:br/>
      <w:r>
        <w:rPr/>
        <w:t xml:space="preserve">SAMFUNDSFAG
</w:t>
      </w:r>
      <w:br/>
      <w:r>
        <w:rPr/>
        <w:t xml:space="preserve">
</w:t>
      </w:r>
      <w:br/>
      <w:r>
        <w:rPr/>
        <w:t xml:space="preserve">POLITIK
</w:t>
      </w:r>
      <w:br/>
      <w:r>
        <w:rPr/>
        <w:t xml:space="preserve">Eleven kan tage stilling til politiske problemstillinger lokalt og globalt og komme med forslag til handlinger
</w:t>
      </w:r>
      <w:br/>
      <w:r>
        <w:rPr/>
        <w:t xml:space="preserve">•	Eleven kan identificere ideologisk indhold i politiske udsagn og beslutninger
</w:t>
      </w:r>
      <w:br/>
      <w:r>
        <w:rPr/>
        <w:t xml:space="preserve">•	Eleven har viden om politiske ideologier og grundholdninger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Historiekanon.com, Murens fald, Produceret af Sidse Kjær, 2016, projektM.dk, https://www.projektm.dk/historiekanon </w:t>
      </w:r>
    </w:p>
    <w:p>
      <w:pPr/>
      <w:r>
        <w:rPr/>
        <w:t xml:space="preserve">Andersen, Tanja: Berlinmurens fald, 2017. Ligger på historiekanon.com.</w:t>
      </w:r>
    </w:p>
    <w:p>
      <w:pPr/>
      <w:r>
        <w:rPr/>
        <w:t xml:space="preserve">Andersen, Tanja: Ideologierne, 2017 (bilag 1)</w:t>
      </w:r>
    </w:p>
    <w:p>
      <w:pPr/>
      <w:r>
        <w:rPr/>
        <w:t xml:space="preserve">Andersen, Tanja: Citater, 2017 (bilag 2)</w:t>
      </w:r>
    </w:p>
    <w:p>
      <w:pPr/>
      <w:r>
        <w:rPr/>
        <w:t xml:space="preserve">Andersen, Tanja: Den Store Citatjagt, 2017 (bilag 3)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2024-04-23T07:57:32+00:00</dcterms:created>
  <dcterms:modified xsi:type="dcterms:W3CDTF">2024-04-23T07:57:32+00:00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