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B2" w:rsidRDefault="00BC31B2" w:rsidP="00BC31B2">
      <w:pPr>
        <w:pStyle w:val="Titel"/>
      </w:pPr>
      <w:r>
        <w:t>Lektionsplan: Opfindelser i krig</w:t>
      </w:r>
    </w:p>
    <w:tbl>
      <w:tblPr>
        <w:tblStyle w:val="Tabel-Gitter"/>
        <w:tblW w:w="15452" w:type="dxa"/>
        <w:tblInd w:w="-743" w:type="dxa"/>
        <w:tblLook w:val="04A0" w:firstRow="1" w:lastRow="0" w:firstColumn="1" w:lastColumn="0" w:noHBand="0" w:noVBand="1"/>
      </w:tblPr>
      <w:tblGrid>
        <w:gridCol w:w="1277"/>
        <w:gridCol w:w="2551"/>
        <w:gridCol w:w="2561"/>
        <w:gridCol w:w="2549"/>
        <w:gridCol w:w="3537"/>
        <w:gridCol w:w="2977"/>
      </w:tblGrid>
      <w:tr w:rsidR="00BC31B2" w:rsidTr="007B29D1">
        <w:tc>
          <w:tcPr>
            <w:tcW w:w="15452" w:type="dxa"/>
            <w:gridSpan w:val="6"/>
          </w:tcPr>
          <w:p w:rsidR="00BC31B2" w:rsidRPr="00A01171" w:rsidRDefault="00BC31B2" w:rsidP="007B29D1">
            <w:pPr>
              <w:jc w:val="center"/>
              <w:rPr>
                <w:b/>
                <w:sz w:val="32"/>
                <w:szCs w:val="32"/>
              </w:rPr>
            </w:pPr>
            <w:r>
              <w:rPr>
                <w:b/>
                <w:sz w:val="32"/>
                <w:szCs w:val="32"/>
              </w:rPr>
              <w:t>Lektionsplan</w:t>
            </w:r>
          </w:p>
        </w:tc>
      </w:tr>
      <w:tr w:rsidR="00BC31B2" w:rsidTr="007B29D1">
        <w:tc>
          <w:tcPr>
            <w:tcW w:w="1277" w:type="dxa"/>
          </w:tcPr>
          <w:p w:rsidR="00BC31B2" w:rsidRPr="00A01171" w:rsidRDefault="00BC31B2" w:rsidP="007B29D1">
            <w:pPr>
              <w:rPr>
                <w:sz w:val="16"/>
                <w:szCs w:val="16"/>
              </w:rPr>
            </w:pPr>
            <w:r w:rsidRPr="002B6723">
              <w:rPr>
                <w:b/>
                <w:sz w:val="24"/>
                <w:szCs w:val="24"/>
              </w:rPr>
              <w:t>Modul</w:t>
            </w:r>
          </w:p>
        </w:tc>
        <w:tc>
          <w:tcPr>
            <w:tcW w:w="2551" w:type="dxa"/>
          </w:tcPr>
          <w:p w:rsidR="00BC31B2" w:rsidRPr="00A01171" w:rsidRDefault="00BC31B2" w:rsidP="007B29D1">
            <w:pPr>
              <w:rPr>
                <w:b/>
              </w:rPr>
            </w:pPr>
            <w:r w:rsidRPr="002B6723">
              <w:rPr>
                <w:b/>
                <w:sz w:val="24"/>
                <w:szCs w:val="24"/>
              </w:rPr>
              <w:t>Indholdsmæssigt fokus</w:t>
            </w:r>
          </w:p>
        </w:tc>
        <w:tc>
          <w:tcPr>
            <w:tcW w:w="2561" w:type="dxa"/>
          </w:tcPr>
          <w:p w:rsidR="00BC31B2" w:rsidRDefault="00BC31B2" w:rsidP="007B29D1">
            <w:r w:rsidRPr="00E10F0D">
              <w:rPr>
                <w:b/>
                <w:sz w:val="24"/>
                <w:szCs w:val="24"/>
              </w:rPr>
              <w:t>Færdighedsmål</w:t>
            </w:r>
          </w:p>
        </w:tc>
        <w:tc>
          <w:tcPr>
            <w:tcW w:w="2549" w:type="dxa"/>
          </w:tcPr>
          <w:p w:rsidR="00BC31B2" w:rsidRDefault="00BC31B2" w:rsidP="007B29D1">
            <w:r w:rsidRPr="00E10F0D">
              <w:rPr>
                <w:b/>
                <w:sz w:val="24"/>
                <w:szCs w:val="24"/>
              </w:rPr>
              <w:t>Læringsmål</w:t>
            </w:r>
          </w:p>
        </w:tc>
        <w:tc>
          <w:tcPr>
            <w:tcW w:w="3537" w:type="dxa"/>
          </w:tcPr>
          <w:p w:rsidR="00BC31B2" w:rsidRDefault="00BC31B2" w:rsidP="007B29D1">
            <w:r>
              <w:rPr>
                <w:b/>
                <w:sz w:val="24"/>
                <w:szCs w:val="24"/>
              </w:rPr>
              <w:t>Undervisningsa</w:t>
            </w:r>
            <w:r w:rsidRPr="00E10F0D">
              <w:rPr>
                <w:b/>
                <w:sz w:val="24"/>
                <w:szCs w:val="24"/>
              </w:rPr>
              <w:t>ktivitet</w:t>
            </w:r>
          </w:p>
        </w:tc>
        <w:tc>
          <w:tcPr>
            <w:tcW w:w="2977" w:type="dxa"/>
          </w:tcPr>
          <w:p w:rsidR="00BC31B2" w:rsidRPr="001F0896" w:rsidRDefault="00BC31B2" w:rsidP="007B29D1">
            <w:pPr>
              <w:rPr>
                <w:b/>
                <w:sz w:val="24"/>
                <w:szCs w:val="24"/>
              </w:rPr>
            </w:pPr>
            <w:r w:rsidRPr="001F0896">
              <w:rPr>
                <w:b/>
                <w:sz w:val="24"/>
                <w:szCs w:val="24"/>
              </w:rPr>
              <w:t>Tegn på læring</w:t>
            </w:r>
          </w:p>
          <w:p w:rsidR="00BC31B2" w:rsidRDefault="00BC31B2" w:rsidP="007B29D1"/>
        </w:tc>
      </w:tr>
      <w:tr w:rsidR="00BC31B2" w:rsidTr="007B29D1">
        <w:tc>
          <w:tcPr>
            <w:tcW w:w="1277" w:type="dxa"/>
          </w:tcPr>
          <w:p w:rsidR="00BC31B2" w:rsidRDefault="00BC31B2" w:rsidP="007B29D1">
            <w:pPr>
              <w:rPr>
                <w:sz w:val="20"/>
              </w:rPr>
            </w:pPr>
            <w:r>
              <w:rPr>
                <w:sz w:val="20"/>
              </w:rPr>
              <w:t>1</w:t>
            </w:r>
          </w:p>
          <w:p w:rsidR="00BC31B2" w:rsidRPr="00A01171" w:rsidRDefault="00BC31B2" w:rsidP="007B29D1">
            <w:pPr>
              <w:rPr>
                <w:sz w:val="20"/>
              </w:rPr>
            </w:pPr>
            <w:r>
              <w:rPr>
                <w:sz w:val="20"/>
              </w:rPr>
              <w:t>(1 lektion)</w:t>
            </w:r>
          </w:p>
        </w:tc>
        <w:tc>
          <w:tcPr>
            <w:tcW w:w="2551" w:type="dxa"/>
          </w:tcPr>
          <w:p w:rsidR="00BC31B2" w:rsidRPr="00A01171" w:rsidRDefault="00BC31B2" w:rsidP="007B29D1">
            <w:pPr>
              <w:rPr>
                <w:sz w:val="20"/>
              </w:rPr>
            </w:pPr>
            <w:r>
              <w:rPr>
                <w:sz w:val="20"/>
              </w:rPr>
              <w:t>9 opfindelser, der ændrede på måden, man afviklede krig på.</w:t>
            </w:r>
          </w:p>
        </w:tc>
        <w:tc>
          <w:tcPr>
            <w:tcW w:w="2561" w:type="dxa"/>
          </w:tcPr>
          <w:p w:rsidR="00BC31B2" w:rsidRPr="00A01171" w:rsidRDefault="00BC31B2" w:rsidP="007B29D1">
            <w:pPr>
              <w:rPr>
                <w:sz w:val="20"/>
              </w:rPr>
            </w:pPr>
            <w:r w:rsidRPr="00BF6122">
              <w:rPr>
                <w:sz w:val="20"/>
              </w:rPr>
              <w:t>Eleven kan opstille historiske scenarier for at få indsigt i samfundsforhold i fortiden</w:t>
            </w:r>
          </w:p>
        </w:tc>
        <w:tc>
          <w:tcPr>
            <w:tcW w:w="2549" w:type="dxa"/>
          </w:tcPr>
          <w:p w:rsidR="00BC31B2" w:rsidRDefault="00BC31B2" w:rsidP="007B29D1">
            <w:pPr>
              <w:rPr>
                <w:sz w:val="20"/>
              </w:rPr>
            </w:pPr>
            <w:r>
              <w:rPr>
                <w:sz w:val="20"/>
              </w:rPr>
              <w:t>Eleven kan</w:t>
            </w:r>
          </w:p>
          <w:p w:rsidR="00BC31B2" w:rsidRDefault="00BC31B2" w:rsidP="00BC31B2">
            <w:pPr>
              <w:pStyle w:val="Listeafsnit"/>
              <w:numPr>
                <w:ilvl w:val="0"/>
                <w:numId w:val="1"/>
              </w:numPr>
              <w:ind w:left="176" w:hanging="176"/>
              <w:rPr>
                <w:sz w:val="20"/>
              </w:rPr>
            </w:pPr>
            <w:r>
              <w:rPr>
                <w:sz w:val="20"/>
              </w:rPr>
              <w:t>give bud på, hvad der er vigtigt at have, for at kunne besejre en fjende</w:t>
            </w:r>
          </w:p>
          <w:p w:rsidR="00BC31B2" w:rsidRPr="00A01171" w:rsidRDefault="00BC31B2" w:rsidP="00BC31B2">
            <w:pPr>
              <w:pStyle w:val="Listeafsnit"/>
              <w:numPr>
                <w:ilvl w:val="0"/>
                <w:numId w:val="1"/>
              </w:numPr>
              <w:ind w:left="176" w:hanging="176"/>
              <w:rPr>
                <w:sz w:val="20"/>
              </w:rPr>
            </w:pPr>
            <w:r>
              <w:rPr>
                <w:sz w:val="20"/>
              </w:rPr>
              <w:t>forklare, hvordan 9 opfindelser kan bidrage til at besejre en fjende</w:t>
            </w:r>
          </w:p>
        </w:tc>
        <w:tc>
          <w:tcPr>
            <w:tcW w:w="3537" w:type="dxa"/>
          </w:tcPr>
          <w:p w:rsidR="00BC31B2" w:rsidRPr="00C73834" w:rsidRDefault="00BC31B2" w:rsidP="00BC31B2">
            <w:pPr>
              <w:pStyle w:val="Listeafsnit"/>
              <w:numPr>
                <w:ilvl w:val="0"/>
                <w:numId w:val="1"/>
              </w:numPr>
              <w:ind w:left="176" w:hanging="176"/>
              <w:rPr>
                <w:sz w:val="20"/>
              </w:rPr>
            </w:pPr>
            <w:r>
              <w:rPr>
                <w:sz w:val="20"/>
              </w:rPr>
              <w:t>Eleverne introduceres til forløbet ved at l</w:t>
            </w:r>
            <w:r w:rsidRPr="00C73834">
              <w:rPr>
                <w:sz w:val="20"/>
              </w:rPr>
              <w:t>æreren spørger eleverne, hvad der er vigtigt at have i en krig, hvis man skal besejre fjenden. Elevernes forslag skrives op. Læreren må meget gerne omformulere elevernes bud, så de begreber</w:t>
            </w:r>
            <w:r>
              <w:rPr>
                <w:sz w:val="20"/>
              </w:rPr>
              <w:t>,</w:t>
            </w:r>
            <w:r w:rsidRPr="00C73834">
              <w:rPr>
                <w:sz w:val="20"/>
              </w:rPr>
              <w:t xml:space="preserve"> der anvendes i bilag 1</w:t>
            </w:r>
            <w:r>
              <w:rPr>
                <w:sz w:val="20"/>
              </w:rPr>
              <w:t>,</w:t>
            </w:r>
            <w:r w:rsidRPr="00C73834">
              <w:rPr>
                <w:sz w:val="20"/>
              </w:rPr>
              <w:t xml:space="preserve"> kommer i spil. Siger eleven f. eks </w:t>
            </w:r>
            <w:r>
              <w:rPr>
                <w:sz w:val="20"/>
              </w:rPr>
              <w:t>”M</w:t>
            </w:r>
            <w:r w:rsidRPr="00C73834">
              <w:rPr>
                <w:sz w:val="20"/>
              </w:rPr>
              <w:t>an skal bruge mad”, så kan læreren svare ”Ja, det er rigt</w:t>
            </w:r>
            <w:r>
              <w:rPr>
                <w:sz w:val="20"/>
              </w:rPr>
              <w:t>igt. Man har brug for proviant</w:t>
            </w:r>
            <w:r w:rsidRPr="00C73834">
              <w:rPr>
                <w:sz w:val="20"/>
              </w:rPr>
              <w:t>” og efterfølgende</w:t>
            </w:r>
            <w:r>
              <w:rPr>
                <w:sz w:val="20"/>
              </w:rPr>
              <w:t xml:space="preserve"> skriver læreren ”mad/proviant</w:t>
            </w:r>
            <w:r w:rsidRPr="00C73834">
              <w:rPr>
                <w:sz w:val="20"/>
              </w:rPr>
              <w:t>” på tavlen. Målet er ikke</w:t>
            </w:r>
            <w:r>
              <w:rPr>
                <w:sz w:val="20"/>
              </w:rPr>
              <w:t>,</w:t>
            </w:r>
            <w:r w:rsidRPr="00C73834">
              <w:rPr>
                <w:sz w:val="20"/>
              </w:rPr>
              <w:t xml:space="preserve"> at eleverne selv finder frem til alle svarene, men at de får skærpet deres opmærksomhed</w:t>
            </w:r>
            <w:r>
              <w:rPr>
                <w:sz w:val="20"/>
              </w:rPr>
              <w:t>,</w:t>
            </w:r>
            <w:r w:rsidRPr="00C73834">
              <w:rPr>
                <w:sz w:val="20"/>
              </w:rPr>
              <w:t xml:space="preserve"> på de behov man kan have, </w:t>
            </w:r>
            <w:r>
              <w:rPr>
                <w:sz w:val="20"/>
              </w:rPr>
              <w:t>når man skal besejre en fjende.</w:t>
            </w:r>
          </w:p>
          <w:p w:rsidR="00BC31B2" w:rsidRDefault="00BC31B2" w:rsidP="00BC31B2">
            <w:pPr>
              <w:pStyle w:val="Listeafsnit"/>
              <w:numPr>
                <w:ilvl w:val="0"/>
                <w:numId w:val="1"/>
              </w:numPr>
              <w:ind w:left="176" w:hanging="176"/>
              <w:rPr>
                <w:sz w:val="20"/>
              </w:rPr>
            </w:pPr>
            <w:r>
              <w:rPr>
                <w:sz w:val="20"/>
              </w:rPr>
              <w:t>Læreren viser eleverne de 9 ord, der indgår i bilag 1 (sprængstof, proviant, træfsikkerhed osv.) og gennemgår dem kort, så eleverne har forståelse for, hvad ordene dækker over – uden at afsløre for meget.</w:t>
            </w:r>
          </w:p>
          <w:p w:rsidR="00BC31B2" w:rsidRDefault="00BC31B2" w:rsidP="00BC31B2">
            <w:pPr>
              <w:pStyle w:val="Listeafsnit"/>
              <w:numPr>
                <w:ilvl w:val="0"/>
                <w:numId w:val="1"/>
              </w:numPr>
              <w:ind w:left="176" w:hanging="176"/>
              <w:rPr>
                <w:sz w:val="20"/>
              </w:rPr>
            </w:pPr>
            <w:r>
              <w:rPr>
                <w:sz w:val="20"/>
              </w:rPr>
              <w:t>Eleverne inddeles i grupper á 2-3 elever (optimalt inddeles de i 9 grupper)</w:t>
            </w:r>
          </w:p>
          <w:p w:rsidR="00BC31B2" w:rsidRDefault="00BC31B2" w:rsidP="00BC31B2">
            <w:pPr>
              <w:pStyle w:val="Listeafsnit"/>
              <w:numPr>
                <w:ilvl w:val="0"/>
                <w:numId w:val="1"/>
              </w:numPr>
              <w:ind w:left="176" w:hanging="176"/>
              <w:rPr>
                <w:sz w:val="20"/>
              </w:rPr>
            </w:pPr>
            <w:r>
              <w:rPr>
                <w:sz w:val="20"/>
              </w:rPr>
              <w:t xml:space="preserve">Gruppen arbejder med aktiviteten ”Opfindelser”, hvor de skal prøve at finde ud af, hvad formålet med en opfindelse har været. Eleverne beholder selv billede og tekst, da de </w:t>
            </w:r>
            <w:r>
              <w:rPr>
                <w:sz w:val="20"/>
              </w:rPr>
              <w:lastRenderedPageBreak/>
              <w:t>skal bruge det i næste modul til at lave tidslinje med.</w:t>
            </w:r>
          </w:p>
          <w:p w:rsidR="00BC31B2" w:rsidRDefault="00BC31B2" w:rsidP="007B29D1">
            <w:pPr>
              <w:pStyle w:val="Listeafsnit"/>
              <w:ind w:left="176"/>
              <w:rPr>
                <w:sz w:val="20"/>
              </w:rPr>
            </w:pPr>
            <w:r>
              <w:rPr>
                <w:sz w:val="20"/>
              </w:rPr>
              <w:t>(Du kan læse mere om, hvordan aktiviteten bruges i ”øvrige kommentar”)</w:t>
            </w:r>
          </w:p>
          <w:p w:rsidR="00BC31B2" w:rsidRPr="00507ED5" w:rsidRDefault="00BC31B2" w:rsidP="00BC31B2">
            <w:pPr>
              <w:pStyle w:val="Listeafsnit"/>
              <w:numPr>
                <w:ilvl w:val="0"/>
                <w:numId w:val="1"/>
              </w:numPr>
              <w:ind w:left="176" w:hanging="176"/>
              <w:rPr>
                <w:sz w:val="20"/>
              </w:rPr>
            </w:pPr>
            <w:r>
              <w:rPr>
                <w:sz w:val="20"/>
              </w:rPr>
              <w:t>Kort opsamling på klassen hvor aktiviteten ”tjekkes efter”</w:t>
            </w:r>
          </w:p>
        </w:tc>
        <w:tc>
          <w:tcPr>
            <w:tcW w:w="2977" w:type="dxa"/>
          </w:tcPr>
          <w:p w:rsidR="00BC31B2" w:rsidRPr="00A01171" w:rsidRDefault="00BC31B2" w:rsidP="007B29D1">
            <w:pPr>
              <w:pStyle w:val="Tabel-opstilling-punkttegn"/>
            </w:pPr>
          </w:p>
        </w:tc>
      </w:tr>
      <w:tr w:rsidR="00BC31B2" w:rsidTr="007B29D1">
        <w:tc>
          <w:tcPr>
            <w:tcW w:w="1277" w:type="dxa"/>
          </w:tcPr>
          <w:p w:rsidR="00BC31B2" w:rsidRDefault="00BC31B2" w:rsidP="007B29D1">
            <w:pPr>
              <w:rPr>
                <w:sz w:val="20"/>
              </w:rPr>
            </w:pPr>
            <w:r>
              <w:rPr>
                <w:sz w:val="20"/>
              </w:rPr>
              <w:lastRenderedPageBreak/>
              <w:t>2</w:t>
            </w:r>
          </w:p>
          <w:p w:rsidR="00BC31B2" w:rsidRPr="00A01171" w:rsidRDefault="00BC31B2" w:rsidP="007B29D1">
            <w:pPr>
              <w:rPr>
                <w:sz w:val="20"/>
              </w:rPr>
            </w:pPr>
            <w:r>
              <w:rPr>
                <w:sz w:val="20"/>
              </w:rPr>
              <w:t>(1 lektion)</w:t>
            </w:r>
          </w:p>
        </w:tc>
        <w:tc>
          <w:tcPr>
            <w:tcW w:w="2551" w:type="dxa"/>
          </w:tcPr>
          <w:p w:rsidR="00BC31B2" w:rsidRPr="00C726E2" w:rsidRDefault="00BC31B2" w:rsidP="007B29D1">
            <w:pPr>
              <w:rPr>
                <w:sz w:val="20"/>
              </w:rPr>
            </w:pPr>
          </w:p>
        </w:tc>
        <w:tc>
          <w:tcPr>
            <w:tcW w:w="2561" w:type="dxa"/>
          </w:tcPr>
          <w:p w:rsidR="00BC31B2" w:rsidRPr="00A01171" w:rsidRDefault="00BC31B2" w:rsidP="007B29D1">
            <w:pPr>
              <w:rPr>
                <w:sz w:val="20"/>
              </w:rPr>
            </w:pPr>
            <w:r w:rsidRPr="00BF6122">
              <w:rPr>
                <w:sz w:val="20"/>
              </w:rPr>
              <w:t>Eleven kan placere historiske perioder i absolut kronologisk sammenhæng</w:t>
            </w:r>
          </w:p>
        </w:tc>
        <w:tc>
          <w:tcPr>
            <w:tcW w:w="2549" w:type="dxa"/>
          </w:tcPr>
          <w:p w:rsidR="00BC31B2" w:rsidRPr="002477C8" w:rsidRDefault="00BC31B2" w:rsidP="007B29D1">
            <w:pPr>
              <w:rPr>
                <w:sz w:val="20"/>
              </w:rPr>
            </w:pPr>
            <w:r w:rsidRPr="002477C8">
              <w:rPr>
                <w:sz w:val="20"/>
              </w:rPr>
              <w:t>Eleven kan</w:t>
            </w:r>
          </w:p>
          <w:p w:rsidR="00BC31B2" w:rsidRDefault="00BC31B2" w:rsidP="00BC31B2">
            <w:pPr>
              <w:pStyle w:val="Listeafsnit"/>
              <w:numPr>
                <w:ilvl w:val="0"/>
                <w:numId w:val="1"/>
              </w:numPr>
              <w:ind w:left="176" w:hanging="176"/>
              <w:rPr>
                <w:sz w:val="20"/>
              </w:rPr>
            </w:pPr>
            <w:proofErr w:type="gramStart"/>
            <w:r>
              <w:rPr>
                <w:sz w:val="20"/>
              </w:rPr>
              <w:t>identificere</w:t>
            </w:r>
            <w:proofErr w:type="gramEnd"/>
            <w:r>
              <w:rPr>
                <w:sz w:val="20"/>
              </w:rPr>
              <w:t xml:space="preserve"> opfindelsers hvem, hvad, hvornår, hvorfor og hvordan.</w:t>
            </w:r>
          </w:p>
          <w:p w:rsidR="00BC31B2" w:rsidRPr="00A01171" w:rsidRDefault="00BC31B2" w:rsidP="00BC31B2">
            <w:pPr>
              <w:pStyle w:val="Listeafsnit"/>
              <w:numPr>
                <w:ilvl w:val="0"/>
                <w:numId w:val="1"/>
              </w:numPr>
              <w:ind w:left="176" w:hanging="176"/>
              <w:rPr>
                <w:sz w:val="20"/>
              </w:rPr>
            </w:pPr>
            <w:r>
              <w:rPr>
                <w:sz w:val="20"/>
              </w:rPr>
              <w:t>opstille opfindelserne i kronologisk rækkefølge</w:t>
            </w:r>
          </w:p>
        </w:tc>
        <w:tc>
          <w:tcPr>
            <w:tcW w:w="3537" w:type="dxa"/>
          </w:tcPr>
          <w:p w:rsidR="00BC31B2" w:rsidRDefault="00BC31B2" w:rsidP="00BC31B2">
            <w:pPr>
              <w:pStyle w:val="Listeafsnit"/>
              <w:numPr>
                <w:ilvl w:val="0"/>
                <w:numId w:val="4"/>
              </w:numPr>
              <w:ind w:left="169" w:hanging="169"/>
              <w:rPr>
                <w:sz w:val="20"/>
              </w:rPr>
            </w:pPr>
            <w:r>
              <w:rPr>
                <w:sz w:val="20"/>
              </w:rPr>
              <w:t>Grupperne</w:t>
            </w:r>
            <w:r w:rsidRPr="00BF6122">
              <w:rPr>
                <w:sz w:val="20"/>
              </w:rPr>
              <w:t xml:space="preserve"> læser artiklen ”Krigsfremskridt i fredens tjeneste” o</w:t>
            </w:r>
            <w:r>
              <w:rPr>
                <w:sz w:val="20"/>
              </w:rPr>
              <w:t>g noterer i samarbejde løbende:</w:t>
            </w:r>
          </w:p>
          <w:p w:rsidR="00BC31B2" w:rsidRDefault="00BC31B2" w:rsidP="007B29D1">
            <w:pPr>
              <w:pStyle w:val="Listeafsnit"/>
              <w:ind w:left="169"/>
              <w:rPr>
                <w:sz w:val="20"/>
              </w:rPr>
            </w:pPr>
            <w:r>
              <w:rPr>
                <w:sz w:val="20"/>
              </w:rPr>
              <w:t>- hvem opfandt den?</w:t>
            </w:r>
          </w:p>
          <w:p w:rsidR="00BC31B2" w:rsidRDefault="00BC31B2" w:rsidP="007B29D1">
            <w:pPr>
              <w:pStyle w:val="Listeafsnit"/>
              <w:ind w:left="169"/>
              <w:rPr>
                <w:sz w:val="20"/>
              </w:rPr>
            </w:pPr>
            <w:r>
              <w:rPr>
                <w:sz w:val="20"/>
              </w:rPr>
              <w:t>- hvornår blev den opfundet?</w:t>
            </w:r>
          </w:p>
          <w:p w:rsidR="00BC31B2" w:rsidRDefault="00BC31B2" w:rsidP="007B29D1">
            <w:pPr>
              <w:pStyle w:val="Listeafsnit"/>
              <w:ind w:left="169"/>
              <w:rPr>
                <w:sz w:val="20"/>
              </w:rPr>
            </w:pPr>
            <w:r>
              <w:rPr>
                <w:sz w:val="20"/>
              </w:rPr>
              <w:t>- hvorfor blev den opfundet?</w:t>
            </w:r>
          </w:p>
          <w:p w:rsidR="00BC31B2" w:rsidRDefault="00BC31B2" w:rsidP="007B29D1">
            <w:pPr>
              <w:pStyle w:val="Listeafsnit"/>
              <w:ind w:left="169"/>
              <w:rPr>
                <w:sz w:val="20"/>
              </w:rPr>
            </w:pPr>
            <w:r>
              <w:rPr>
                <w:sz w:val="20"/>
              </w:rPr>
              <w:t xml:space="preserve">- hvilke krige er den blevet anvendt i? </w:t>
            </w:r>
          </w:p>
          <w:p w:rsidR="00BC31B2" w:rsidRDefault="00BC31B2" w:rsidP="007B29D1">
            <w:pPr>
              <w:pStyle w:val="Listeafsnit"/>
              <w:ind w:left="169"/>
              <w:rPr>
                <w:sz w:val="20"/>
              </w:rPr>
            </w:pPr>
            <w:r>
              <w:rPr>
                <w:sz w:val="20"/>
              </w:rPr>
              <w:t>- hvordan blev den brugt?</w:t>
            </w:r>
          </w:p>
          <w:p w:rsidR="00BC31B2" w:rsidRPr="00507ED5" w:rsidRDefault="00BC31B2" w:rsidP="007B29D1">
            <w:pPr>
              <w:pStyle w:val="Listeafsnit"/>
              <w:ind w:left="169"/>
              <w:rPr>
                <w:sz w:val="20"/>
              </w:rPr>
            </w:pPr>
            <w:r>
              <w:rPr>
                <w:sz w:val="20"/>
              </w:rPr>
              <w:t>(Brug evt. bilag 2)</w:t>
            </w:r>
          </w:p>
        </w:tc>
        <w:tc>
          <w:tcPr>
            <w:tcW w:w="2977" w:type="dxa"/>
          </w:tcPr>
          <w:p w:rsidR="00BC31B2" w:rsidRPr="00A01171" w:rsidRDefault="00BC31B2" w:rsidP="007B29D1">
            <w:pPr>
              <w:rPr>
                <w:sz w:val="20"/>
              </w:rPr>
            </w:pPr>
          </w:p>
        </w:tc>
      </w:tr>
      <w:tr w:rsidR="00BC31B2" w:rsidTr="007B29D1">
        <w:tc>
          <w:tcPr>
            <w:tcW w:w="1277" w:type="dxa"/>
          </w:tcPr>
          <w:p w:rsidR="00BC31B2" w:rsidRDefault="00BC31B2" w:rsidP="007B29D1">
            <w:pPr>
              <w:rPr>
                <w:sz w:val="20"/>
              </w:rPr>
            </w:pPr>
            <w:r>
              <w:rPr>
                <w:sz w:val="20"/>
              </w:rPr>
              <w:t>3</w:t>
            </w:r>
          </w:p>
          <w:p w:rsidR="00BC31B2" w:rsidRDefault="00BC31B2" w:rsidP="007B29D1">
            <w:pPr>
              <w:rPr>
                <w:sz w:val="20"/>
              </w:rPr>
            </w:pPr>
            <w:r>
              <w:rPr>
                <w:sz w:val="20"/>
              </w:rPr>
              <w:t>(2 lektioner)</w:t>
            </w:r>
          </w:p>
        </w:tc>
        <w:tc>
          <w:tcPr>
            <w:tcW w:w="2551" w:type="dxa"/>
          </w:tcPr>
          <w:p w:rsidR="00BC31B2" w:rsidRPr="00C726E2" w:rsidRDefault="00BC31B2" w:rsidP="007B29D1">
            <w:pPr>
              <w:rPr>
                <w:sz w:val="20"/>
              </w:rPr>
            </w:pPr>
          </w:p>
        </w:tc>
        <w:tc>
          <w:tcPr>
            <w:tcW w:w="2561" w:type="dxa"/>
          </w:tcPr>
          <w:p w:rsidR="00BC31B2" w:rsidRPr="00BF6122" w:rsidRDefault="00BC31B2" w:rsidP="007B29D1">
            <w:pPr>
              <w:rPr>
                <w:sz w:val="20"/>
              </w:rPr>
            </w:pPr>
            <w:r w:rsidRPr="00BF6122">
              <w:rPr>
                <w:sz w:val="20"/>
              </w:rPr>
              <w:t>Eleven kan identificere brud og kontinuitet i historien</w:t>
            </w:r>
          </w:p>
        </w:tc>
        <w:tc>
          <w:tcPr>
            <w:tcW w:w="2549" w:type="dxa"/>
          </w:tcPr>
          <w:p w:rsidR="00BC31B2" w:rsidRPr="002477C8" w:rsidRDefault="00BC31B2" w:rsidP="007B29D1">
            <w:pPr>
              <w:rPr>
                <w:sz w:val="20"/>
              </w:rPr>
            </w:pPr>
            <w:r w:rsidRPr="002477C8">
              <w:rPr>
                <w:sz w:val="20"/>
              </w:rPr>
              <w:t>Eleven kan</w:t>
            </w:r>
          </w:p>
          <w:p w:rsidR="00BC31B2" w:rsidRDefault="00BC31B2" w:rsidP="00BC31B2">
            <w:pPr>
              <w:pStyle w:val="Listeafsnit"/>
              <w:numPr>
                <w:ilvl w:val="0"/>
                <w:numId w:val="1"/>
              </w:numPr>
              <w:ind w:left="176" w:hanging="176"/>
              <w:rPr>
                <w:sz w:val="20"/>
              </w:rPr>
            </w:pPr>
            <w:r>
              <w:rPr>
                <w:sz w:val="20"/>
              </w:rPr>
              <w:t>o</w:t>
            </w:r>
            <w:r w:rsidRPr="00B84D8C">
              <w:rPr>
                <w:sz w:val="20"/>
              </w:rPr>
              <w:t>pstille opfindelserne i kronologisk rækkefølge</w:t>
            </w:r>
          </w:p>
          <w:p w:rsidR="00BC31B2" w:rsidRDefault="00BC31B2" w:rsidP="00BC31B2">
            <w:pPr>
              <w:pStyle w:val="Listeafsnit"/>
              <w:numPr>
                <w:ilvl w:val="0"/>
                <w:numId w:val="1"/>
              </w:numPr>
              <w:ind w:left="176" w:hanging="176"/>
              <w:rPr>
                <w:sz w:val="20"/>
              </w:rPr>
            </w:pPr>
            <w:r>
              <w:rPr>
                <w:sz w:val="20"/>
              </w:rPr>
              <w:t>redegøre for opfindelsens hvem, hvad, hvordan, hvorfor og hvordan</w:t>
            </w:r>
          </w:p>
          <w:p w:rsidR="00BC31B2" w:rsidRDefault="00BC31B2" w:rsidP="00BC31B2">
            <w:pPr>
              <w:pStyle w:val="Listeafsnit"/>
              <w:numPr>
                <w:ilvl w:val="0"/>
                <w:numId w:val="1"/>
              </w:numPr>
              <w:ind w:left="176" w:hanging="176"/>
              <w:rPr>
                <w:sz w:val="20"/>
              </w:rPr>
            </w:pPr>
            <w:r>
              <w:rPr>
                <w:sz w:val="20"/>
              </w:rPr>
              <w:t>undersøge historiske perioder</w:t>
            </w:r>
          </w:p>
          <w:p w:rsidR="00BC31B2" w:rsidRPr="002477C8" w:rsidRDefault="00BC31B2" w:rsidP="00BC31B2">
            <w:pPr>
              <w:pStyle w:val="Listeafsnit"/>
              <w:numPr>
                <w:ilvl w:val="0"/>
                <w:numId w:val="1"/>
              </w:numPr>
              <w:ind w:left="176" w:hanging="176"/>
              <w:rPr>
                <w:sz w:val="20"/>
              </w:rPr>
            </w:pPr>
            <w:r>
              <w:rPr>
                <w:sz w:val="20"/>
              </w:rPr>
              <w:t>redegøre for kendetegn ved forskellige perioder</w:t>
            </w:r>
          </w:p>
        </w:tc>
        <w:tc>
          <w:tcPr>
            <w:tcW w:w="3537" w:type="dxa"/>
          </w:tcPr>
          <w:p w:rsidR="00BC31B2" w:rsidRDefault="00BC31B2" w:rsidP="00BC31B2">
            <w:pPr>
              <w:pStyle w:val="Listeafsnit"/>
              <w:numPr>
                <w:ilvl w:val="0"/>
                <w:numId w:val="4"/>
              </w:numPr>
              <w:ind w:left="169" w:hanging="169"/>
              <w:rPr>
                <w:sz w:val="20"/>
              </w:rPr>
            </w:pPr>
            <w:r>
              <w:rPr>
                <w:sz w:val="20"/>
              </w:rPr>
              <w:t>Grupperne udarbejder en tidslinje, hvor de inddrager deres viden fra modul 1 og 2</w:t>
            </w:r>
          </w:p>
          <w:p w:rsidR="00BC31B2" w:rsidRDefault="00BC31B2" w:rsidP="00BC31B2">
            <w:pPr>
              <w:pStyle w:val="Listeafsnit"/>
              <w:numPr>
                <w:ilvl w:val="0"/>
                <w:numId w:val="4"/>
              </w:numPr>
              <w:ind w:left="169" w:hanging="169"/>
              <w:rPr>
                <w:sz w:val="20"/>
              </w:rPr>
            </w:pPr>
            <w:r w:rsidRPr="00AA1559">
              <w:rPr>
                <w:sz w:val="20"/>
              </w:rPr>
              <w:t xml:space="preserve">Grupperne skal </w:t>
            </w:r>
            <w:r>
              <w:rPr>
                <w:sz w:val="20"/>
              </w:rPr>
              <w:t xml:space="preserve">på internettet </w:t>
            </w:r>
            <w:r w:rsidRPr="00AA1559">
              <w:rPr>
                <w:sz w:val="20"/>
              </w:rPr>
              <w:t>undersøge de period</w:t>
            </w:r>
            <w:r>
              <w:rPr>
                <w:sz w:val="20"/>
              </w:rPr>
              <w:t>er, som tidslinjen dækker over (se bilag 3)</w:t>
            </w:r>
          </w:p>
          <w:p w:rsidR="00BC31B2" w:rsidRPr="00AA1559" w:rsidRDefault="00BC31B2" w:rsidP="00BC31B2">
            <w:pPr>
              <w:pStyle w:val="Listeafsnit"/>
              <w:numPr>
                <w:ilvl w:val="0"/>
                <w:numId w:val="4"/>
              </w:numPr>
              <w:ind w:left="169" w:hanging="169"/>
              <w:rPr>
                <w:sz w:val="20"/>
              </w:rPr>
            </w:pPr>
            <w:r>
              <w:rPr>
                <w:sz w:val="20"/>
              </w:rPr>
              <w:t>Kort opsamling på klassen, hvor opgaven ”tjekkes efter”. Dette er særligt nødvendigt, da perioder kan have forskellige navne og inddelinger alt efter, hvilken kilde man spørger (se ”øvrige kommentar”)</w:t>
            </w:r>
          </w:p>
          <w:p w:rsidR="00BC31B2" w:rsidRDefault="00BC31B2" w:rsidP="00BC31B2">
            <w:pPr>
              <w:pStyle w:val="Listeafsnit"/>
              <w:numPr>
                <w:ilvl w:val="0"/>
                <w:numId w:val="4"/>
              </w:numPr>
              <w:ind w:left="169" w:hanging="169"/>
              <w:rPr>
                <w:sz w:val="20"/>
              </w:rPr>
            </w:pPr>
            <w:r w:rsidRPr="007B757F">
              <w:rPr>
                <w:sz w:val="20"/>
              </w:rPr>
              <w:t>Perioderne indsættes i tidslinje</w:t>
            </w:r>
            <w:r>
              <w:rPr>
                <w:sz w:val="20"/>
              </w:rPr>
              <w:t>n</w:t>
            </w:r>
            <w:r w:rsidRPr="00507ED5">
              <w:rPr>
                <w:sz w:val="20"/>
              </w:rPr>
              <w:t xml:space="preserve"> </w:t>
            </w:r>
          </w:p>
          <w:p w:rsidR="00BC31B2" w:rsidRDefault="00BC31B2" w:rsidP="007B29D1">
            <w:pPr>
              <w:pStyle w:val="Listeafsnit"/>
              <w:ind w:left="360"/>
              <w:rPr>
                <w:sz w:val="20"/>
              </w:rPr>
            </w:pPr>
          </w:p>
          <w:p w:rsidR="00BC31B2" w:rsidRPr="00BF6122" w:rsidRDefault="00BC31B2" w:rsidP="007B29D1">
            <w:pPr>
              <w:pStyle w:val="Listeafsnit"/>
              <w:ind w:left="169"/>
              <w:rPr>
                <w:sz w:val="20"/>
              </w:rPr>
            </w:pPr>
            <w:r w:rsidRPr="00073423">
              <w:rPr>
                <w:sz w:val="20"/>
              </w:rPr>
              <w:t>Der er forslag til, hvordan ele</w:t>
            </w:r>
            <w:r>
              <w:rPr>
                <w:sz w:val="20"/>
              </w:rPr>
              <w:t>verne kan lave deres tidslinje under ”Ø</w:t>
            </w:r>
            <w:r w:rsidRPr="00073423">
              <w:rPr>
                <w:sz w:val="20"/>
              </w:rPr>
              <w:t xml:space="preserve">vrige </w:t>
            </w:r>
            <w:r>
              <w:rPr>
                <w:sz w:val="20"/>
              </w:rPr>
              <w:t xml:space="preserve">gode råd og </w:t>
            </w:r>
            <w:r w:rsidRPr="00073423">
              <w:rPr>
                <w:sz w:val="20"/>
              </w:rPr>
              <w:t>kommentar</w:t>
            </w:r>
            <w:r>
              <w:rPr>
                <w:sz w:val="20"/>
              </w:rPr>
              <w:t>er”</w:t>
            </w:r>
          </w:p>
        </w:tc>
        <w:tc>
          <w:tcPr>
            <w:tcW w:w="2977" w:type="dxa"/>
          </w:tcPr>
          <w:p w:rsidR="00BC31B2" w:rsidRPr="00A01171" w:rsidRDefault="00BC31B2" w:rsidP="007B29D1">
            <w:pPr>
              <w:rPr>
                <w:sz w:val="20"/>
              </w:rPr>
            </w:pPr>
          </w:p>
        </w:tc>
      </w:tr>
      <w:tr w:rsidR="00BC31B2" w:rsidTr="007B29D1">
        <w:tc>
          <w:tcPr>
            <w:tcW w:w="1277" w:type="dxa"/>
          </w:tcPr>
          <w:p w:rsidR="00BC31B2" w:rsidRDefault="00BC31B2" w:rsidP="007B29D1">
            <w:pPr>
              <w:rPr>
                <w:sz w:val="20"/>
              </w:rPr>
            </w:pPr>
            <w:r>
              <w:rPr>
                <w:sz w:val="20"/>
              </w:rPr>
              <w:t>4</w:t>
            </w:r>
          </w:p>
          <w:p w:rsidR="00BC31B2" w:rsidRPr="00A01171" w:rsidRDefault="00BC31B2" w:rsidP="007B29D1">
            <w:pPr>
              <w:rPr>
                <w:sz w:val="20"/>
              </w:rPr>
            </w:pPr>
            <w:r>
              <w:rPr>
                <w:sz w:val="20"/>
              </w:rPr>
              <w:t>(3 lektioner)</w:t>
            </w:r>
          </w:p>
        </w:tc>
        <w:tc>
          <w:tcPr>
            <w:tcW w:w="2551" w:type="dxa"/>
          </w:tcPr>
          <w:p w:rsidR="00BC31B2" w:rsidRPr="00A01171" w:rsidRDefault="00BC31B2" w:rsidP="007B29D1">
            <w:pPr>
              <w:rPr>
                <w:sz w:val="20"/>
              </w:rPr>
            </w:pPr>
          </w:p>
        </w:tc>
        <w:tc>
          <w:tcPr>
            <w:tcW w:w="2561" w:type="dxa"/>
          </w:tcPr>
          <w:p w:rsidR="00BC31B2" w:rsidRPr="00987A8D" w:rsidRDefault="00BC31B2" w:rsidP="007B29D1">
            <w:pPr>
              <w:rPr>
                <w:sz w:val="20"/>
              </w:rPr>
            </w:pPr>
            <w:r w:rsidRPr="00BF6122">
              <w:rPr>
                <w:sz w:val="20"/>
              </w:rPr>
              <w:t>Eleven kan opstille historiske scenarier for at få indsigt i samfundsforhold i fortiden</w:t>
            </w:r>
          </w:p>
        </w:tc>
        <w:tc>
          <w:tcPr>
            <w:tcW w:w="2549" w:type="dxa"/>
          </w:tcPr>
          <w:p w:rsidR="00BC31B2" w:rsidRPr="002477C8" w:rsidRDefault="00BC31B2" w:rsidP="007B29D1">
            <w:pPr>
              <w:rPr>
                <w:sz w:val="20"/>
              </w:rPr>
            </w:pPr>
            <w:r w:rsidRPr="002477C8">
              <w:rPr>
                <w:sz w:val="20"/>
              </w:rPr>
              <w:t>Eleven kan</w:t>
            </w:r>
          </w:p>
          <w:p w:rsidR="00BC31B2" w:rsidRDefault="00BC31B2" w:rsidP="00BC31B2">
            <w:pPr>
              <w:pStyle w:val="Listeafsnit"/>
              <w:numPr>
                <w:ilvl w:val="0"/>
                <w:numId w:val="1"/>
              </w:numPr>
              <w:ind w:left="176" w:hanging="176"/>
              <w:rPr>
                <w:sz w:val="20"/>
              </w:rPr>
            </w:pPr>
            <w:r>
              <w:rPr>
                <w:sz w:val="20"/>
              </w:rPr>
              <w:t xml:space="preserve">skriftligt dybdegående </w:t>
            </w:r>
            <w:proofErr w:type="gramStart"/>
            <w:r>
              <w:rPr>
                <w:sz w:val="20"/>
              </w:rPr>
              <w:t>redegøre</w:t>
            </w:r>
            <w:proofErr w:type="gramEnd"/>
            <w:r>
              <w:rPr>
                <w:sz w:val="20"/>
              </w:rPr>
              <w:t xml:space="preserve"> for en opfindelse</w:t>
            </w:r>
          </w:p>
          <w:p w:rsidR="00BC31B2" w:rsidRPr="00D60E09" w:rsidRDefault="00BC31B2" w:rsidP="00BC31B2">
            <w:pPr>
              <w:pStyle w:val="Listeafsnit"/>
              <w:numPr>
                <w:ilvl w:val="0"/>
                <w:numId w:val="1"/>
              </w:numPr>
              <w:ind w:left="176" w:hanging="176"/>
              <w:rPr>
                <w:sz w:val="20"/>
              </w:rPr>
            </w:pPr>
            <w:r w:rsidRPr="00D60E09">
              <w:rPr>
                <w:sz w:val="20"/>
              </w:rPr>
              <w:t xml:space="preserve">undersøge i hvilke krige opfindelsen har været </w:t>
            </w:r>
            <w:r w:rsidRPr="00D60E09">
              <w:rPr>
                <w:sz w:val="20"/>
              </w:rPr>
              <w:lastRenderedPageBreak/>
              <w:t>taget i brug</w:t>
            </w:r>
          </w:p>
          <w:p w:rsidR="00BC31B2" w:rsidRDefault="00BC31B2" w:rsidP="00BC31B2">
            <w:pPr>
              <w:pStyle w:val="Listeafsnit"/>
              <w:numPr>
                <w:ilvl w:val="0"/>
                <w:numId w:val="1"/>
              </w:numPr>
              <w:ind w:left="176" w:hanging="176"/>
              <w:rPr>
                <w:sz w:val="20"/>
              </w:rPr>
            </w:pPr>
            <w:r>
              <w:rPr>
                <w:sz w:val="20"/>
              </w:rPr>
              <w:t>redegøre for, hvordan opfindelsen blev brugt i en eller flere krige.</w:t>
            </w:r>
          </w:p>
          <w:p w:rsidR="00BC31B2" w:rsidRDefault="00BC31B2" w:rsidP="00BC31B2">
            <w:pPr>
              <w:pStyle w:val="Listeafsnit"/>
              <w:numPr>
                <w:ilvl w:val="0"/>
                <w:numId w:val="1"/>
              </w:numPr>
              <w:ind w:left="176" w:hanging="176"/>
              <w:rPr>
                <w:sz w:val="20"/>
              </w:rPr>
            </w:pPr>
            <w:r>
              <w:rPr>
                <w:sz w:val="20"/>
              </w:rPr>
              <w:t>diskutere konsekvensen af, at opfindelsen blev gjort</w:t>
            </w:r>
          </w:p>
          <w:p w:rsidR="00BC31B2" w:rsidRPr="00A01171" w:rsidRDefault="00BC31B2" w:rsidP="00BC31B2">
            <w:pPr>
              <w:pStyle w:val="Listeafsnit"/>
              <w:numPr>
                <w:ilvl w:val="0"/>
                <w:numId w:val="1"/>
              </w:numPr>
              <w:ind w:left="176" w:hanging="176"/>
              <w:rPr>
                <w:sz w:val="20"/>
              </w:rPr>
            </w:pPr>
            <w:r>
              <w:rPr>
                <w:sz w:val="20"/>
              </w:rPr>
              <w:t xml:space="preserve">opstille et </w:t>
            </w:r>
            <w:proofErr w:type="spellStart"/>
            <w:r>
              <w:rPr>
                <w:sz w:val="20"/>
              </w:rPr>
              <w:t>kontra-faktisk</w:t>
            </w:r>
            <w:proofErr w:type="spellEnd"/>
            <w:r>
              <w:rPr>
                <w:sz w:val="20"/>
              </w:rPr>
              <w:t xml:space="preserve"> scenarie, der viser opfindelsens betydning</w:t>
            </w:r>
          </w:p>
        </w:tc>
        <w:tc>
          <w:tcPr>
            <w:tcW w:w="3537" w:type="dxa"/>
          </w:tcPr>
          <w:p w:rsidR="00BC31B2" w:rsidRDefault="00BC31B2" w:rsidP="00BC31B2">
            <w:pPr>
              <w:pStyle w:val="Listeafsnit"/>
              <w:numPr>
                <w:ilvl w:val="0"/>
                <w:numId w:val="2"/>
              </w:numPr>
              <w:ind w:left="176" w:hanging="176"/>
              <w:rPr>
                <w:sz w:val="20"/>
              </w:rPr>
            </w:pPr>
            <w:r>
              <w:rPr>
                <w:sz w:val="20"/>
              </w:rPr>
              <w:lastRenderedPageBreak/>
              <w:t>De 9 opfindelser fordeles på grupperne.</w:t>
            </w:r>
          </w:p>
          <w:p w:rsidR="00BC31B2" w:rsidRPr="00987A8D" w:rsidRDefault="00BC31B2" w:rsidP="00BC31B2">
            <w:pPr>
              <w:pStyle w:val="Listeafsnit"/>
              <w:numPr>
                <w:ilvl w:val="0"/>
                <w:numId w:val="2"/>
              </w:numPr>
              <w:ind w:left="176" w:hanging="176"/>
              <w:rPr>
                <w:sz w:val="20"/>
              </w:rPr>
            </w:pPr>
            <w:r>
              <w:rPr>
                <w:sz w:val="20"/>
              </w:rPr>
              <w:t>Grupperne arbejde med bilag 4</w:t>
            </w:r>
          </w:p>
        </w:tc>
        <w:tc>
          <w:tcPr>
            <w:tcW w:w="2977" w:type="dxa"/>
          </w:tcPr>
          <w:p w:rsidR="00BC31B2" w:rsidRPr="00A01171" w:rsidRDefault="00BC31B2" w:rsidP="007B29D1">
            <w:pPr>
              <w:rPr>
                <w:sz w:val="20"/>
              </w:rPr>
            </w:pPr>
          </w:p>
        </w:tc>
      </w:tr>
      <w:tr w:rsidR="00BC31B2" w:rsidTr="007B29D1">
        <w:tc>
          <w:tcPr>
            <w:tcW w:w="1277" w:type="dxa"/>
          </w:tcPr>
          <w:p w:rsidR="00BC31B2" w:rsidRDefault="00BC31B2" w:rsidP="007B29D1">
            <w:pPr>
              <w:rPr>
                <w:sz w:val="20"/>
              </w:rPr>
            </w:pPr>
            <w:r>
              <w:rPr>
                <w:sz w:val="20"/>
              </w:rPr>
              <w:lastRenderedPageBreak/>
              <w:t>5</w:t>
            </w:r>
          </w:p>
          <w:p w:rsidR="00BC31B2" w:rsidRPr="00A01171" w:rsidRDefault="00BC31B2" w:rsidP="007B29D1">
            <w:pPr>
              <w:rPr>
                <w:sz w:val="20"/>
              </w:rPr>
            </w:pPr>
            <w:r>
              <w:rPr>
                <w:sz w:val="20"/>
              </w:rPr>
              <w:t>(1 lektion)</w:t>
            </w:r>
          </w:p>
        </w:tc>
        <w:tc>
          <w:tcPr>
            <w:tcW w:w="2551" w:type="dxa"/>
          </w:tcPr>
          <w:p w:rsidR="00BC31B2" w:rsidRPr="00A01171" w:rsidRDefault="00BC31B2" w:rsidP="007B29D1">
            <w:pPr>
              <w:rPr>
                <w:sz w:val="20"/>
              </w:rPr>
            </w:pPr>
            <w:r>
              <w:rPr>
                <w:sz w:val="20"/>
              </w:rPr>
              <w:t>Formidling</w:t>
            </w:r>
          </w:p>
        </w:tc>
        <w:tc>
          <w:tcPr>
            <w:tcW w:w="2561" w:type="dxa"/>
          </w:tcPr>
          <w:p w:rsidR="00BC31B2" w:rsidRPr="00A01171" w:rsidRDefault="00BC31B2" w:rsidP="007B29D1">
            <w:pPr>
              <w:rPr>
                <w:sz w:val="20"/>
              </w:rPr>
            </w:pPr>
            <w:r w:rsidRPr="002775D0">
              <w:rPr>
                <w:sz w:val="20"/>
              </w:rPr>
              <w:t>Eleven kan opstille historiske scenarier for at få indsigt i samfundsforhold i fortiden</w:t>
            </w:r>
          </w:p>
        </w:tc>
        <w:tc>
          <w:tcPr>
            <w:tcW w:w="2549" w:type="dxa"/>
          </w:tcPr>
          <w:p w:rsidR="00BC31B2" w:rsidRPr="00A01171" w:rsidRDefault="00BC31B2" w:rsidP="00BC31B2">
            <w:pPr>
              <w:pStyle w:val="Listeafsnit"/>
              <w:numPr>
                <w:ilvl w:val="0"/>
                <w:numId w:val="1"/>
              </w:numPr>
              <w:ind w:left="176" w:hanging="176"/>
              <w:rPr>
                <w:sz w:val="20"/>
              </w:rPr>
            </w:pPr>
            <w:r>
              <w:rPr>
                <w:sz w:val="20"/>
              </w:rPr>
              <w:t>formidle deres arbejde om opfindelsens betydning for samtiden</w:t>
            </w:r>
          </w:p>
        </w:tc>
        <w:tc>
          <w:tcPr>
            <w:tcW w:w="3537" w:type="dxa"/>
          </w:tcPr>
          <w:p w:rsidR="00BC31B2" w:rsidRDefault="00BC31B2" w:rsidP="00BC31B2">
            <w:pPr>
              <w:pStyle w:val="Listeafsnit"/>
              <w:numPr>
                <w:ilvl w:val="0"/>
                <w:numId w:val="3"/>
              </w:numPr>
              <w:ind w:left="169" w:hanging="169"/>
              <w:rPr>
                <w:sz w:val="20"/>
              </w:rPr>
            </w:pPr>
            <w:r>
              <w:rPr>
                <w:sz w:val="20"/>
              </w:rPr>
              <w:t>Eleverne viser deres to dramastykker for de andre i klassen (max. 5 min. pr. gruppe)</w:t>
            </w:r>
          </w:p>
          <w:p w:rsidR="00BC31B2" w:rsidRPr="008071F1" w:rsidRDefault="00BC31B2" w:rsidP="00BC31B2">
            <w:pPr>
              <w:pStyle w:val="Listeafsnit"/>
              <w:numPr>
                <w:ilvl w:val="0"/>
                <w:numId w:val="3"/>
              </w:numPr>
              <w:ind w:left="169" w:hanging="169"/>
              <w:rPr>
                <w:sz w:val="20"/>
              </w:rPr>
            </w:pPr>
            <w:r>
              <w:rPr>
                <w:sz w:val="20"/>
              </w:rPr>
              <w:t>Herefter hænges gruppens tidslinjer op på skolen til inspiration og forhåbentligt læring for andre.</w:t>
            </w:r>
          </w:p>
        </w:tc>
        <w:tc>
          <w:tcPr>
            <w:tcW w:w="2977" w:type="dxa"/>
          </w:tcPr>
          <w:p w:rsidR="00BC31B2" w:rsidRPr="00A01171" w:rsidRDefault="00BC31B2" w:rsidP="007B29D1">
            <w:pPr>
              <w:rPr>
                <w:sz w:val="20"/>
              </w:rPr>
            </w:pPr>
          </w:p>
        </w:tc>
      </w:tr>
    </w:tbl>
    <w:p w:rsidR="00BC31B2" w:rsidRDefault="00BC31B2"/>
    <w:p w:rsidR="00BC31B2" w:rsidRDefault="00BC31B2" w:rsidP="00BC31B2">
      <w:r>
        <w:br w:type="page"/>
      </w:r>
    </w:p>
    <w:p w:rsidR="00BC31B2" w:rsidRDefault="00BC31B2">
      <w:pPr>
        <w:sectPr w:rsidR="00BC31B2" w:rsidSect="00BC31B2">
          <w:pgSz w:w="16838" w:h="11906" w:orient="landscape"/>
          <w:pgMar w:top="1134" w:right="1701" w:bottom="1134" w:left="1701" w:header="708" w:footer="708" w:gutter="0"/>
          <w:cols w:space="708"/>
          <w:docGrid w:linePitch="360"/>
        </w:sectPr>
      </w:pPr>
    </w:p>
    <w:p w:rsidR="00BC31B2" w:rsidRDefault="00BC31B2" w:rsidP="00BC31B2">
      <w:pPr>
        <w:pStyle w:val="Overskrift1"/>
      </w:pPr>
      <w:r>
        <w:lastRenderedPageBreak/>
        <w:t>Øvrige gode råd og kommentarer</w:t>
      </w:r>
    </w:p>
    <w:p w:rsidR="00BC31B2" w:rsidRDefault="00BC31B2" w:rsidP="00BC31B2">
      <w:pPr>
        <w:spacing w:after="0"/>
      </w:pPr>
    </w:p>
    <w:p w:rsidR="00BC31B2" w:rsidRDefault="00BC31B2" w:rsidP="00BC31B2">
      <w:pPr>
        <w:spacing w:after="0"/>
      </w:pPr>
      <w:r>
        <w:t>Opfindelser: Aktiviteten kræver, at læreren printer bilaget, så der er et sæt til hver gruppe. Sættene skal klippes ud og blandes inden eleverne får dem. I bilaget står de sammen i par, så læreren kan se, hvordan de skal parres.</w:t>
      </w:r>
    </w:p>
    <w:p w:rsidR="00BC31B2" w:rsidRDefault="00BC31B2" w:rsidP="00BC31B2">
      <w:pPr>
        <w:spacing w:after="0"/>
      </w:pPr>
      <w:r>
        <w:t>Det anbefales, at der er 9 grupper af hensyn til det senere arbejde. Grupperne modtager således 9 billeder og 9 ord, der alle dækker over formålet med opfindelsen. Eleverne skal herefter parre dem.</w:t>
      </w:r>
    </w:p>
    <w:p w:rsidR="00BC31B2" w:rsidRDefault="00BC31B2" w:rsidP="00BC31B2">
      <w:pPr>
        <w:spacing w:after="0"/>
      </w:pPr>
    </w:p>
    <w:p w:rsidR="00BC31B2" w:rsidRDefault="00BC31B2" w:rsidP="00BC31B2">
      <w:pPr>
        <w:spacing w:after="0"/>
      </w:pPr>
      <w:r>
        <w:t>I bilag 2 er pladsen trang, så her anbefales det ikke, at man blot printer skemaet ud. Eleverne kan med fordel få det udleveret elektronisk og vælge liggende sideretning. Giver det mest mening for læreren at eleverne ikke bruger computer, anbefales det, at skemaet printes ud i A3-format.</w:t>
      </w:r>
    </w:p>
    <w:p w:rsidR="00BC31B2" w:rsidRDefault="00BC31B2" w:rsidP="00BC31B2">
      <w:pPr>
        <w:spacing w:after="0"/>
      </w:pPr>
    </w:p>
    <w:p w:rsidR="00BC31B2" w:rsidRDefault="00BC31B2" w:rsidP="00BC31B2">
      <w:pPr>
        <w:spacing w:after="0"/>
      </w:pPr>
      <w:r>
        <w:t xml:space="preserve">Historiske perioder: Der er masser af gode muligheder for, at eleverne på egen hånd kan undersøge de historiske perioder, men der er klart en udfordring forbundet med, hvis de uden en fælles ramme skal undersøge det. Forskellige læremidler, portaler og hjemmesider har måske forskellige bud på, hvad en periode skal hedde, og hvornår den varede. Et eksempel på det er, når nogen taler om Guldalderen, og man i andre taler om Romantikken, og hvor en portal som Clio-online kalder det ”sen enevælde”. </w:t>
      </w:r>
    </w:p>
    <w:p w:rsidR="00BC31B2" w:rsidRDefault="00BC31B2" w:rsidP="00BC31B2">
      <w:pPr>
        <w:spacing w:after="0"/>
      </w:pPr>
    </w:p>
    <w:p w:rsidR="00BC31B2" w:rsidRDefault="00BC31B2" w:rsidP="00BC31B2">
      <w:pPr>
        <w:spacing w:after="0"/>
      </w:pPr>
      <w:r>
        <w:t xml:space="preserve">Tidslinjen: Der er mange måder at lave en tidslinje på, og man må tage et valg baseret på, hvad der giver mening for eleverne. Er de fortrolige med elektroniske tidslinjer, og har de </w:t>
      </w:r>
      <w:proofErr w:type="spellStart"/>
      <w:r>
        <w:t>de</w:t>
      </w:r>
      <w:proofErr w:type="spellEnd"/>
      <w:r>
        <w:t xml:space="preserve"> nødvendige devises til rådighed, er det naturligvis en oplagt mulighed at arbejde med en </w:t>
      </w:r>
      <w:proofErr w:type="spellStart"/>
      <w:r>
        <w:t>Tiki</w:t>
      </w:r>
      <w:proofErr w:type="spellEnd"/>
      <w:r>
        <w:t xml:space="preserve"> Toki, </w:t>
      </w:r>
      <w:proofErr w:type="spellStart"/>
      <w:r>
        <w:t>Prezi</w:t>
      </w:r>
      <w:proofErr w:type="spellEnd"/>
      <w:r>
        <w:t xml:space="preserve">, </w:t>
      </w:r>
      <w:proofErr w:type="spellStart"/>
      <w:r>
        <w:t>Powerpoint</w:t>
      </w:r>
      <w:proofErr w:type="spellEnd"/>
      <w:r>
        <w:t xml:space="preserve"> eller noget fjerde. Problemet med disse værktøjer kan sommetider være, at eleverne bruger unødvendig tid med at lave ”finish” og finde ud af, om baggrunden skal være rød eller blå og hvilken typografi, der er bedst. Da tidsrammen er begrænset, skal man enten fastholde eleverne i, at fokus ikke er på, at det ser lækkert ud, eller også skal man afsætte ekstra tid til at lade eleverne arbejde med programmerne som en del af deres udvikling af kulturteknikker.</w:t>
      </w:r>
    </w:p>
    <w:p w:rsidR="00BC31B2" w:rsidRDefault="00BC31B2" w:rsidP="00BC31B2">
      <w:pPr>
        <w:spacing w:after="0"/>
      </w:pPr>
      <w:r>
        <w:t>Den anden mulighed, som er den, der foreslås i dette forløb, er, at eleverne laver deres tidslinje på et A3 ark. Det er tidsbesparende i forhold til den digitale løsning og kan nemmere gøres til genstand for udstilling på skolen. Herunder ses en skitse for, hvordan eleverne laver tidslinjen.</w:t>
      </w:r>
    </w:p>
    <w:p w:rsidR="00BC31B2" w:rsidRDefault="00BC31B2" w:rsidP="00BC31B2">
      <w:pPr>
        <w:spacing w:after="0"/>
      </w:pPr>
      <w:r>
        <w:t>1) Eleverne tager deres arbejde fra ”Opfindelser” og lægger dem i makkerpar (ord og billede)</w:t>
      </w:r>
    </w:p>
    <w:p w:rsidR="00BC31B2" w:rsidRDefault="00BC31B2" w:rsidP="00BC31B2">
      <w:pPr>
        <w:spacing w:after="0"/>
      </w:pPr>
      <w:r>
        <w:t>2) Eleverne ligger herefter disse i kronologisk rækkefølge og bruger her deres arbejde fra ”Identificer en opfindelse”, hvor de har undersøgt, hvornår opfindelsen er gjort, hvorefter de limer de 9 opfindelser (billede og tekst fra modul 1) fast på kartonet i kronologisk rækkefølge.</w:t>
      </w:r>
    </w:p>
    <w:p w:rsidR="00BC31B2" w:rsidRDefault="00BC31B2" w:rsidP="00BC31B2">
      <w:pPr>
        <w:spacing w:after="0"/>
      </w:pPr>
      <w:r>
        <w:t>3) eleverne skriver den øvrige viden fra arbejdet ”Identificer en opfindelse” ned på kartonet, så det står lige under billedet af opfindelsen.</w:t>
      </w:r>
    </w:p>
    <w:p w:rsidR="00BC31B2" w:rsidRDefault="00BC31B2" w:rsidP="00BC31B2">
      <w:pPr>
        <w:spacing w:after="0"/>
      </w:pPr>
      <w:r>
        <w:t>4) Når eleverne har undersøgt perioder indsættes disse også: årstal, periodens navn og kendetegn ved perioden.</w:t>
      </w:r>
    </w:p>
    <w:p w:rsidR="00BC31B2" w:rsidRDefault="00BC31B2" w:rsidP="00BC31B2">
      <w:pPr>
        <w:spacing w:after="0"/>
      </w:pPr>
    </w:p>
    <w:p w:rsidR="00BC31B2" w:rsidRDefault="00BC31B2" w:rsidP="00BC31B2">
      <w:pPr>
        <w:spacing w:after="0"/>
      </w:pPr>
      <w:r>
        <w:t>Da eleverne har forarbejdet på plads, når de arbejder med tidslinjen, tager det ikke så lang tid. Særligt ikke, hvis besvarelserne i ”identificere en opfindelse” og ”historiske perioder”, er løst elektronisk. Så kan eleverne meget hurtigt klippe tekst sammen og printe det ud for at lime det fast på planchen.</w:t>
      </w:r>
    </w:p>
    <w:p w:rsidR="00BC31B2" w:rsidRDefault="00BC31B2">
      <w:r>
        <w:br w:type="page"/>
      </w:r>
    </w:p>
    <w:p w:rsidR="00BC31B2" w:rsidRPr="00E473A6" w:rsidRDefault="00BC31B2" w:rsidP="00BC31B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1. Opfindelser</w:t>
      </w:r>
    </w:p>
    <w:p w:rsidR="00BC31B2" w:rsidRDefault="00BC31B2" w:rsidP="00BC31B2">
      <w:pPr>
        <w:spacing w:after="0"/>
        <w:sectPr w:rsidR="00BC31B2" w:rsidSect="00A1440F">
          <w:pgSz w:w="11906" w:h="16838"/>
          <w:pgMar w:top="1701" w:right="1134" w:bottom="1701" w:left="1134" w:header="709" w:footer="709" w:gutter="0"/>
          <w:cols w:space="708"/>
          <w:docGrid w:linePitch="360"/>
        </w:sectPr>
      </w:pPr>
    </w:p>
    <w:p w:rsidR="00BC31B2" w:rsidRDefault="00BC31B2" w:rsidP="00BC31B2">
      <w:pPr>
        <w:spacing w:after="0"/>
      </w:pPr>
    </w:p>
    <w:tbl>
      <w:tblPr>
        <w:tblStyle w:val="Tabel-Gitter"/>
        <w:tblW w:w="0" w:type="auto"/>
        <w:tblLayout w:type="fixed"/>
        <w:tblLook w:val="04A0" w:firstRow="1" w:lastRow="0" w:firstColumn="1" w:lastColumn="0" w:noHBand="0" w:noVBand="1"/>
      </w:tblPr>
      <w:tblGrid>
        <w:gridCol w:w="3397"/>
      </w:tblGrid>
      <w:tr w:rsidR="00BC31B2" w:rsidRPr="00D10392" w:rsidTr="007B29D1">
        <w:trPr>
          <w:trHeight w:val="2804"/>
        </w:trPr>
        <w:tc>
          <w:tcPr>
            <w:tcW w:w="3397" w:type="dxa"/>
          </w:tcPr>
          <w:p w:rsidR="00BC31B2" w:rsidRPr="00D10392" w:rsidRDefault="00BC31B2" w:rsidP="007B29D1">
            <w:pPr>
              <w:rPr>
                <w:sz w:val="32"/>
                <w:szCs w:val="32"/>
              </w:rPr>
            </w:pPr>
            <w:r w:rsidRPr="00D10392">
              <w:rPr>
                <w:noProof/>
                <w:sz w:val="32"/>
                <w:szCs w:val="32"/>
                <w:lang w:eastAsia="da-DK"/>
              </w:rPr>
              <w:drawing>
                <wp:inline distT="0" distB="0" distL="0" distR="0" wp14:anchorId="4F13C7F9" wp14:editId="44EB779E">
                  <wp:extent cx="1667578" cy="1427480"/>
                  <wp:effectExtent l="0" t="0" r="889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11879577sprængsto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724" cy="1431029"/>
                          </a:xfrm>
                          <a:prstGeom prst="rect">
                            <a:avLst/>
                          </a:prstGeom>
                        </pic:spPr>
                      </pic:pic>
                    </a:graphicData>
                  </a:graphic>
                </wp:inline>
              </w:drawing>
            </w:r>
          </w:p>
          <w:p w:rsidR="00BC31B2" w:rsidRPr="00D10392" w:rsidRDefault="00BC31B2" w:rsidP="007B29D1">
            <w:pPr>
              <w:rPr>
                <w:sz w:val="32"/>
                <w:szCs w:val="32"/>
              </w:rPr>
            </w:pPr>
            <w:r w:rsidRPr="00D10392">
              <w:rPr>
                <w:b/>
                <w:sz w:val="32"/>
                <w:szCs w:val="32"/>
              </w:rPr>
              <w:t>Sprængstof</w:t>
            </w:r>
          </w:p>
        </w:tc>
      </w:tr>
      <w:tr w:rsidR="00BC31B2" w:rsidRPr="00D10392" w:rsidTr="007B29D1">
        <w:trPr>
          <w:trHeight w:val="3839"/>
        </w:trPr>
        <w:tc>
          <w:tcPr>
            <w:tcW w:w="3397" w:type="dxa"/>
          </w:tcPr>
          <w:p w:rsidR="00BC31B2" w:rsidRDefault="00BC31B2" w:rsidP="007B29D1">
            <w:pPr>
              <w:rPr>
                <w:sz w:val="32"/>
                <w:szCs w:val="32"/>
              </w:rPr>
            </w:pPr>
          </w:p>
          <w:p w:rsidR="00BC31B2" w:rsidRPr="00D10392" w:rsidRDefault="00BC31B2" w:rsidP="007B29D1">
            <w:pPr>
              <w:rPr>
                <w:sz w:val="32"/>
                <w:szCs w:val="32"/>
              </w:rPr>
            </w:pPr>
            <w:r w:rsidRPr="00D10392">
              <w:rPr>
                <w:noProof/>
                <w:sz w:val="32"/>
                <w:szCs w:val="32"/>
                <w:lang w:eastAsia="da-DK"/>
              </w:rPr>
              <w:drawing>
                <wp:inline distT="0" distB="0" distL="0" distR="0" wp14:anchorId="1858D246" wp14:editId="22879429">
                  <wp:extent cx="1427480" cy="1814305"/>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7834569dåseproviant tilpass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68" cy="1815942"/>
                          </a:xfrm>
                          <a:prstGeom prst="rect">
                            <a:avLst/>
                          </a:prstGeom>
                        </pic:spPr>
                      </pic:pic>
                    </a:graphicData>
                  </a:graphic>
                </wp:inline>
              </w:drawing>
            </w:r>
          </w:p>
          <w:p w:rsidR="00BC31B2" w:rsidRPr="00D10392" w:rsidRDefault="00BC31B2" w:rsidP="007B29D1">
            <w:pPr>
              <w:rPr>
                <w:b/>
                <w:sz w:val="32"/>
                <w:szCs w:val="32"/>
              </w:rPr>
            </w:pPr>
            <w:r w:rsidRPr="00D10392">
              <w:rPr>
                <w:b/>
                <w:sz w:val="32"/>
                <w:szCs w:val="32"/>
              </w:rPr>
              <w:t>Proviantering</w:t>
            </w:r>
          </w:p>
        </w:tc>
      </w:tr>
      <w:tr w:rsidR="00BC31B2" w:rsidRPr="00D10392" w:rsidTr="007B29D1">
        <w:trPr>
          <w:trHeight w:val="3862"/>
        </w:trPr>
        <w:tc>
          <w:tcPr>
            <w:tcW w:w="3397" w:type="dxa"/>
          </w:tcPr>
          <w:p w:rsidR="00BC31B2" w:rsidRDefault="00BC31B2" w:rsidP="007B29D1">
            <w:pPr>
              <w:rPr>
                <w:b/>
                <w:sz w:val="32"/>
                <w:szCs w:val="32"/>
              </w:rPr>
            </w:pPr>
          </w:p>
          <w:p w:rsidR="00BC31B2" w:rsidRPr="00D10392" w:rsidRDefault="00BC31B2" w:rsidP="007B29D1">
            <w:pPr>
              <w:rPr>
                <w:b/>
                <w:sz w:val="32"/>
                <w:szCs w:val="32"/>
              </w:rPr>
            </w:pPr>
            <w:r w:rsidRPr="00D10392">
              <w:rPr>
                <w:b/>
                <w:noProof/>
                <w:sz w:val="32"/>
                <w:szCs w:val="32"/>
                <w:lang w:eastAsia="da-DK"/>
              </w:rPr>
              <w:drawing>
                <wp:inline distT="0" distB="0" distL="0" distR="0" wp14:anchorId="464B9C5F" wp14:editId="5DBABA2F">
                  <wp:extent cx="1701800" cy="17018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5617916gps træfsikkerhed tilpass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0197" cy="1700197"/>
                          </a:xfrm>
                          <a:prstGeom prst="rect">
                            <a:avLst/>
                          </a:prstGeom>
                        </pic:spPr>
                      </pic:pic>
                    </a:graphicData>
                  </a:graphic>
                </wp:inline>
              </w:drawing>
            </w:r>
          </w:p>
          <w:p w:rsidR="00BC31B2" w:rsidRPr="00D10392" w:rsidRDefault="00BC31B2" w:rsidP="007B29D1">
            <w:pPr>
              <w:rPr>
                <w:b/>
                <w:sz w:val="32"/>
                <w:szCs w:val="32"/>
              </w:rPr>
            </w:pPr>
            <w:r w:rsidRPr="00D10392">
              <w:rPr>
                <w:b/>
                <w:sz w:val="32"/>
                <w:szCs w:val="32"/>
              </w:rPr>
              <w:t>Træfsikkerhed</w:t>
            </w:r>
          </w:p>
        </w:tc>
      </w:tr>
      <w:tr w:rsidR="00BC31B2" w:rsidRPr="00D10392" w:rsidTr="007B29D1">
        <w:trPr>
          <w:trHeight w:val="3162"/>
        </w:trPr>
        <w:tc>
          <w:tcPr>
            <w:tcW w:w="3397" w:type="dxa"/>
          </w:tcPr>
          <w:p w:rsidR="00BC31B2" w:rsidRDefault="00BC31B2" w:rsidP="007B29D1">
            <w:pPr>
              <w:rPr>
                <w:b/>
                <w:sz w:val="32"/>
                <w:szCs w:val="32"/>
              </w:rPr>
            </w:pPr>
          </w:p>
          <w:p w:rsidR="00BC31B2" w:rsidRPr="00D10392" w:rsidRDefault="00BC31B2" w:rsidP="007B29D1">
            <w:pPr>
              <w:rPr>
                <w:b/>
                <w:sz w:val="32"/>
                <w:szCs w:val="32"/>
              </w:rPr>
            </w:pPr>
            <w:r w:rsidRPr="00D10392">
              <w:rPr>
                <w:b/>
                <w:noProof/>
                <w:sz w:val="32"/>
                <w:szCs w:val="32"/>
                <w:lang w:eastAsia="da-DK"/>
              </w:rPr>
              <w:drawing>
                <wp:inline distT="0" distB="0" distL="0" distR="0" wp14:anchorId="5F857676" wp14:editId="1E1E8175">
                  <wp:extent cx="1783070" cy="1376680"/>
                  <wp:effectExtent l="0" t="0" r="825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5506919radiokommunikation tilpass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963" cy="1378914"/>
                          </a:xfrm>
                          <a:prstGeom prst="rect">
                            <a:avLst/>
                          </a:prstGeom>
                        </pic:spPr>
                      </pic:pic>
                    </a:graphicData>
                  </a:graphic>
                </wp:inline>
              </w:drawing>
            </w:r>
          </w:p>
          <w:p w:rsidR="00BC31B2" w:rsidRPr="00D10392" w:rsidRDefault="00BC31B2" w:rsidP="007B29D1">
            <w:pPr>
              <w:rPr>
                <w:b/>
                <w:sz w:val="32"/>
                <w:szCs w:val="32"/>
              </w:rPr>
            </w:pPr>
            <w:r w:rsidRPr="00D10392">
              <w:rPr>
                <w:b/>
                <w:sz w:val="32"/>
                <w:szCs w:val="32"/>
              </w:rPr>
              <w:t>Kommunikation</w:t>
            </w:r>
          </w:p>
        </w:tc>
      </w:tr>
      <w:tr w:rsidR="00BC31B2" w:rsidRPr="00D10392" w:rsidTr="007B29D1">
        <w:trPr>
          <w:trHeight w:val="3655"/>
        </w:trPr>
        <w:tc>
          <w:tcPr>
            <w:tcW w:w="3397" w:type="dxa"/>
          </w:tcPr>
          <w:p w:rsidR="00BC31B2" w:rsidRDefault="00BC31B2" w:rsidP="007B29D1">
            <w:pPr>
              <w:rPr>
                <w:b/>
                <w:sz w:val="32"/>
                <w:szCs w:val="32"/>
              </w:rPr>
            </w:pPr>
          </w:p>
          <w:p w:rsidR="00BC31B2" w:rsidRPr="00D10392" w:rsidRDefault="00BC31B2" w:rsidP="007B29D1">
            <w:pPr>
              <w:rPr>
                <w:b/>
                <w:sz w:val="32"/>
                <w:szCs w:val="32"/>
              </w:rPr>
            </w:pPr>
            <w:r w:rsidRPr="00D10392">
              <w:rPr>
                <w:b/>
                <w:noProof/>
                <w:sz w:val="32"/>
                <w:szCs w:val="32"/>
                <w:lang w:eastAsia="da-DK"/>
              </w:rPr>
              <w:drawing>
                <wp:inline distT="0" distB="0" distL="0" distR="0" wp14:anchorId="13593142" wp14:editId="5FC37CF4">
                  <wp:extent cx="1249680" cy="1886895"/>
                  <wp:effectExtent l="0" t="0" r="762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8350794luftballon tilpass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461" cy="1888074"/>
                          </a:xfrm>
                          <a:prstGeom prst="rect">
                            <a:avLst/>
                          </a:prstGeom>
                        </pic:spPr>
                      </pic:pic>
                    </a:graphicData>
                  </a:graphic>
                </wp:inline>
              </w:drawing>
            </w:r>
          </w:p>
          <w:p w:rsidR="00BC31B2" w:rsidRPr="00D10392" w:rsidRDefault="00BC31B2" w:rsidP="007B29D1">
            <w:pPr>
              <w:rPr>
                <w:b/>
                <w:sz w:val="32"/>
                <w:szCs w:val="32"/>
              </w:rPr>
            </w:pPr>
            <w:r w:rsidRPr="00D10392">
              <w:rPr>
                <w:b/>
                <w:sz w:val="32"/>
                <w:szCs w:val="32"/>
              </w:rPr>
              <w:t>Observation</w:t>
            </w:r>
          </w:p>
        </w:tc>
      </w:tr>
      <w:tr w:rsidR="00BC31B2" w:rsidRPr="00D10392" w:rsidTr="007B29D1">
        <w:trPr>
          <w:trHeight w:val="3852"/>
        </w:trPr>
        <w:tc>
          <w:tcPr>
            <w:tcW w:w="3397" w:type="dxa"/>
            <w:tcBorders>
              <w:bottom w:val="single" w:sz="4" w:space="0" w:color="auto"/>
            </w:tcBorders>
          </w:tcPr>
          <w:p w:rsidR="00BC31B2" w:rsidRDefault="00BC31B2" w:rsidP="007B29D1">
            <w:pPr>
              <w:rPr>
                <w:b/>
                <w:sz w:val="32"/>
                <w:szCs w:val="32"/>
              </w:rPr>
            </w:pPr>
          </w:p>
          <w:p w:rsidR="00BC31B2" w:rsidRDefault="00BC31B2" w:rsidP="007B29D1">
            <w:pPr>
              <w:rPr>
                <w:b/>
                <w:sz w:val="32"/>
                <w:szCs w:val="32"/>
              </w:rPr>
            </w:pPr>
            <w:r w:rsidRPr="00D10392">
              <w:rPr>
                <w:b/>
                <w:noProof/>
                <w:sz w:val="32"/>
                <w:szCs w:val="32"/>
                <w:lang w:eastAsia="da-DK"/>
              </w:rPr>
              <w:drawing>
                <wp:inline distT="0" distB="0" distL="0" distR="0" wp14:anchorId="699D7D85" wp14:editId="59E55233">
                  <wp:extent cx="1640840" cy="1693454"/>
                  <wp:effectExtent l="0" t="0" r="0" b="25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5919254masseudslettelse tilpass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341" cy="1695003"/>
                          </a:xfrm>
                          <a:prstGeom prst="rect">
                            <a:avLst/>
                          </a:prstGeom>
                        </pic:spPr>
                      </pic:pic>
                    </a:graphicData>
                  </a:graphic>
                </wp:inline>
              </w:drawing>
            </w:r>
          </w:p>
          <w:p w:rsidR="00BC31B2" w:rsidRPr="00D10392" w:rsidRDefault="00BC31B2" w:rsidP="007B29D1">
            <w:pPr>
              <w:rPr>
                <w:b/>
                <w:sz w:val="32"/>
                <w:szCs w:val="32"/>
              </w:rPr>
            </w:pPr>
            <w:r w:rsidRPr="00D10392">
              <w:rPr>
                <w:b/>
                <w:sz w:val="32"/>
                <w:szCs w:val="32"/>
              </w:rPr>
              <w:t>Masseudslettelse</w:t>
            </w:r>
          </w:p>
        </w:tc>
      </w:tr>
      <w:tr w:rsidR="00BC31B2" w:rsidRPr="0002046C" w:rsidTr="007B29D1">
        <w:tc>
          <w:tcPr>
            <w:tcW w:w="3397" w:type="dxa"/>
            <w:tcBorders>
              <w:top w:val="single" w:sz="4" w:space="0" w:color="auto"/>
              <w:left w:val="single" w:sz="4" w:space="0" w:color="auto"/>
              <w:bottom w:val="single" w:sz="4" w:space="0" w:color="auto"/>
              <w:right w:val="single" w:sz="4" w:space="0" w:color="auto"/>
            </w:tcBorders>
          </w:tcPr>
          <w:p w:rsidR="00BC31B2" w:rsidRDefault="00BC31B2" w:rsidP="007B29D1">
            <w:pPr>
              <w:rPr>
                <w:sz w:val="32"/>
                <w:szCs w:val="32"/>
              </w:rPr>
            </w:pPr>
            <w:r w:rsidRPr="00D10392">
              <w:rPr>
                <w:noProof/>
                <w:sz w:val="32"/>
                <w:szCs w:val="32"/>
                <w:lang w:eastAsia="da-DK"/>
              </w:rPr>
              <w:lastRenderedPageBreak/>
              <w:drawing>
                <wp:inline distT="0" distB="0" distL="0" distR="0" wp14:anchorId="4D8F442B" wp14:editId="0C371711">
                  <wp:extent cx="2019935" cy="134302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2926759helikopter undsætning tilpass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935" cy="1343025"/>
                          </a:xfrm>
                          <a:prstGeom prst="rect">
                            <a:avLst/>
                          </a:prstGeom>
                        </pic:spPr>
                      </pic:pic>
                    </a:graphicData>
                  </a:graphic>
                </wp:inline>
              </w:drawing>
            </w:r>
          </w:p>
          <w:p w:rsidR="00BC31B2" w:rsidRDefault="00BC31B2" w:rsidP="007B29D1">
            <w:pPr>
              <w:rPr>
                <w:b/>
                <w:sz w:val="32"/>
                <w:szCs w:val="32"/>
              </w:rPr>
            </w:pPr>
            <w:r w:rsidRPr="00D10392">
              <w:rPr>
                <w:b/>
                <w:sz w:val="32"/>
                <w:szCs w:val="32"/>
              </w:rPr>
              <w:t>Undsætning</w:t>
            </w:r>
          </w:p>
          <w:p w:rsidR="00BC31B2" w:rsidRPr="00D10392" w:rsidRDefault="00BC31B2" w:rsidP="007B29D1">
            <w:pPr>
              <w:rPr>
                <w:b/>
                <w:sz w:val="32"/>
                <w:szCs w:val="32"/>
              </w:rPr>
            </w:pPr>
          </w:p>
        </w:tc>
      </w:tr>
    </w:tbl>
    <w:tbl>
      <w:tblPr>
        <w:tblStyle w:val="Tabel-Gitter"/>
        <w:tblpPr w:leftFromText="141" w:rightFromText="141" w:vertAnchor="text" w:tblpY="1"/>
        <w:tblOverlap w:val="never"/>
        <w:tblW w:w="0" w:type="auto"/>
        <w:tblLayout w:type="fixed"/>
        <w:tblLook w:val="04A0" w:firstRow="1" w:lastRow="0" w:firstColumn="1" w:lastColumn="0" w:noHBand="0" w:noVBand="1"/>
      </w:tblPr>
      <w:tblGrid>
        <w:gridCol w:w="3397"/>
      </w:tblGrid>
      <w:tr w:rsidR="00BC31B2" w:rsidRPr="00D10392" w:rsidTr="007B29D1">
        <w:tc>
          <w:tcPr>
            <w:tcW w:w="3397" w:type="dxa"/>
            <w:tcBorders>
              <w:top w:val="single" w:sz="4" w:space="0" w:color="auto"/>
              <w:left w:val="single" w:sz="4" w:space="0" w:color="auto"/>
              <w:bottom w:val="single" w:sz="4" w:space="0" w:color="auto"/>
              <w:right w:val="single" w:sz="4" w:space="0" w:color="auto"/>
            </w:tcBorders>
          </w:tcPr>
          <w:p w:rsidR="00BC31B2" w:rsidRDefault="00BC31B2" w:rsidP="007B29D1">
            <w:pPr>
              <w:rPr>
                <w:b/>
                <w:sz w:val="32"/>
                <w:szCs w:val="32"/>
              </w:rPr>
            </w:pPr>
            <w:r w:rsidRPr="00D10392">
              <w:rPr>
                <w:b/>
                <w:noProof/>
                <w:sz w:val="32"/>
                <w:szCs w:val="32"/>
                <w:lang w:eastAsia="da-DK"/>
              </w:rPr>
              <w:drawing>
                <wp:inline distT="0" distB="0" distL="0" distR="0" wp14:anchorId="0835F220" wp14:editId="1896764A">
                  <wp:extent cx="2019935" cy="135572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7729529infektionsbehandling tilpass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935" cy="1355725"/>
                          </a:xfrm>
                          <a:prstGeom prst="rect">
                            <a:avLst/>
                          </a:prstGeom>
                        </pic:spPr>
                      </pic:pic>
                    </a:graphicData>
                  </a:graphic>
                </wp:inline>
              </w:drawing>
            </w:r>
          </w:p>
          <w:p w:rsidR="00BC31B2" w:rsidRPr="00D10392" w:rsidRDefault="00BC31B2" w:rsidP="007B29D1">
            <w:pPr>
              <w:rPr>
                <w:b/>
                <w:sz w:val="32"/>
                <w:szCs w:val="32"/>
              </w:rPr>
            </w:pPr>
            <w:r>
              <w:rPr>
                <w:b/>
                <w:sz w:val="32"/>
                <w:szCs w:val="32"/>
              </w:rPr>
              <w:t>Infektionsbehandling</w:t>
            </w:r>
          </w:p>
        </w:tc>
      </w:tr>
      <w:tr w:rsidR="00BC31B2" w:rsidRPr="00D10392" w:rsidTr="007B29D1">
        <w:trPr>
          <w:trHeight w:val="2575"/>
        </w:trPr>
        <w:tc>
          <w:tcPr>
            <w:tcW w:w="3397" w:type="dxa"/>
            <w:tcBorders>
              <w:top w:val="single" w:sz="4" w:space="0" w:color="auto"/>
            </w:tcBorders>
          </w:tcPr>
          <w:p w:rsidR="00BC31B2" w:rsidRPr="00D10392" w:rsidRDefault="00BC31B2" w:rsidP="007B29D1">
            <w:pPr>
              <w:rPr>
                <w:b/>
                <w:sz w:val="32"/>
                <w:szCs w:val="32"/>
              </w:rPr>
            </w:pPr>
            <w:r w:rsidRPr="00D10392">
              <w:rPr>
                <w:b/>
                <w:noProof/>
                <w:sz w:val="32"/>
                <w:szCs w:val="32"/>
                <w:lang w:eastAsia="da-DK"/>
              </w:rPr>
              <w:drawing>
                <wp:inline distT="0" distB="0" distL="0" distR="0" wp14:anchorId="5F44C55B" wp14:editId="6C54110B">
                  <wp:extent cx="1240706" cy="1240706"/>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2360942radar rekognosering tilpasse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0706" cy="1240706"/>
                          </a:xfrm>
                          <a:prstGeom prst="rect">
                            <a:avLst/>
                          </a:prstGeom>
                        </pic:spPr>
                      </pic:pic>
                    </a:graphicData>
                  </a:graphic>
                </wp:inline>
              </w:drawing>
            </w:r>
          </w:p>
          <w:p w:rsidR="00BC31B2" w:rsidRPr="00D10392" w:rsidRDefault="00BC31B2" w:rsidP="007B29D1">
            <w:pPr>
              <w:rPr>
                <w:b/>
                <w:sz w:val="32"/>
                <w:szCs w:val="32"/>
              </w:rPr>
            </w:pPr>
            <w:r w:rsidRPr="00D10392">
              <w:rPr>
                <w:b/>
                <w:sz w:val="32"/>
                <w:szCs w:val="32"/>
              </w:rPr>
              <w:t>Radar/rekognoscering</w:t>
            </w:r>
          </w:p>
        </w:tc>
      </w:tr>
    </w:tbl>
    <w:p w:rsidR="00BC31B2" w:rsidRPr="00D10392" w:rsidRDefault="00BC31B2" w:rsidP="00BC31B2">
      <w:pPr>
        <w:rPr>
          <w:sz w:val="32"/>
          <w:szCs w:val="32"/>
        </w:rPr>
        <w:sectPr w:rsidR="00BC31B2" w:rsidRPr="00D10392" w:rsidSect="00F708B5">
          <w:type w:val="continuous"/>
          <w:pgSz w:w="11906" w:h="16838"/>
          <w:pgMar w:top="1701" w:right="1134" w:bottom="1701" w:left="1134" w:header="709" w:footer="709" w:gutter="0"/>
          <w:cols w:num="2" w:space="708"/>
          <w:docGrid w:linePitch="360"/>
        </w:sectPr>
      </w:pPr>
    </w:p>
    <w:p w:rsidR="00BC31B2" w:rsidRPr="00E473A6" w:rsidRDefault="00BC31B2" w:rsidP="00BC31B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2. Identificer en opfindelse</w:t>
      </w:r>
    </w:p>
    <w:p w:rsidR="00BC31B2" w:rsidRDefault="00BC31B2" w:rsidP="00BC31B2">
      <w:pPr>
        <w:spacing w:after="0"/>
      </w:pPr>
    </w:p>
    <w:tbl>
      <w:tblPr>
        <w:tblStyle w:val="Tabel-Gitter"/>
        <w:tblW w:w="0" w:type="auto"/>
        <w:tblLook w:val="04A0" w:firstRow="1" w:lastRow="0" w:firstColumn="1" w:lastColumn="0" w:noHBand="0" w:noVBand="1"/>
      </w:tblPr>
      <w:tblGrid>
        <w:gridCol w:w="1696"/>
        <w:gridCol w:w="1519"/>
        <w:gridCol w:w="1586"/>
        <w:gridCol w:w="1622"/>
        <w:gridCol w:w="1615"/>
        <w:gridCol w:w="1590"/>
      </w:tblGrid>
      <w:tr w:rsidR="00BC31B2" w:rsidTr="007B29D1">
        <w:tc>
          <w:tcPr>
            <w:tcW w:w="1696" w:type="dxa"/>
          </w:tcPr>
          <w:p w:rsidR="00BC31B2" w:rsidRDefault="00BC31B2" w:rsidP="007B29D1"/>
        </w:tc>
        <w:tc>
          <w:tcPr>
            <w:tcW w:w="1519" w:type="dxa"/>
          </w:tcPr>
          <w:p w:rsidR="00BC31B2" w:rsidRDefault="00BC31B2" w:rsidP="007B29D1">
            <w:r>
              <w:t>Hvem opfandt den?</w:t>
            </w:r>
          </w:p>
        </w:tc>
        <w:tc>
          <w:tcPr>
            <w:tcW w:w="1586" w:type="dxa"/>
          </w:tcPr>
          <w:p w:rsidR="00BC31B2" w:rsidRDefault="00BC31B2" w:rsidP="007B29D1">
            <w:r>
              <w:t>Hvornår blev den opfundet?</w:t>
            </w:r>
          </w:p>
        </w:tc>
        <w:tc>
          <w:tcPr>
            <w:tcW w:w="1622" w:type="dxa"/>
          </w:tcPr>
          <w:p w:rsidR="00BC31B2" w:rsidRDefault="00BC31B2" w:rsidP="007B29D1">
            <w:r w:rsidRPr="00507ED5">
              <w:t>Hvorfor blev den opfundet</w:t>
            </w:r>
            <w:r>
              <w:t>?</w:t>
            </w:r>
          </w:p>
        </w:tc>
        <w:tc>
          <w:tcPr>
            <w:tcW w:w="1615" w:type="dxa"/>
          </w:tcPr>
          <w:p w:rsidR="00BC31B2" w:rsidRDefault="00BC31B2" w:rsidP="007B29D1">
            <w:r>
              <w:t>Hvilke krige er den blevet anvendt i?</w:t>
            </w:r>
          </w:p>
        </w:tc>
        <w:tc>
          <w:tcPr>
            <w:tcW w:w="1590" w:type="dxa"/>
          </w:tcPr>
          <w:p w:rsidR="00BC31B2" w:rsidRDefault="00BC31B2" w:rsidP="007B29D1">
            <w:pPr>
              <w:jc w:val="center"/>
            </w:pPr>
            <w:r>
              <w:t>Hvordan blev den brugt?</w:t>
            </w:r>
          </w:p>
        </w:tc>
      </w:tr>
      <w:tr w:rsidR="00BC31B2" w:rsidTr="007B29D1">
        <w:tc>
          <w:tcPr>
            <w:tcW w:w="1696" w:type="dxa"/>
          </w:tcPr>
          <w:p w:rsidR="00BC31B2" w:rsidRDefault="00BC31B2" w:rsidP="007B29D1">
            <w:r>
              <w:t>Syntetisk ammoniak</w:t>
            </w:r>
          </w:p>
        </w:tc>
        <w:tc>
          <w:tcPr>
            <w:tcW w:w="1519" w:type="dxa"/>
          </w:tcPr>
          <w:p w:rsidR="00BC31B2" w:rsidRDefault="00BC31B2" w:rsidP="007B29D1"/>
          <w:p w:rsidR="00BC31B2" w:rsidRDefault="00BC31B2" w:rsidP="007B29D1"/>
          <w:p w:rsidR="00BC31B2" w:rsidRDefault="00BC31B2" w:rsidP="007B29D1"/>
        </w:tc>
        <w:tc>
          <w:tcPr>
            <w:tcW w:w="1586" w:type="dxa"/>
          </w:tcPr>
          <w:p w:rsidR="00BC31B2" w:rsidRDefault="00BC31B2" w:rsidP="007B29D1"/>
        </w:tc>
        <w:tc>
          <w:tcPr>
            <w:tcW w:w="1622" w:type="dxa"/>
          </w:tcPr>
          <w:p w:rsidR="00BC31B2" w:rsidRDefault="00BC31B2" w:rsidP="007B29D1"/>
        </w:tc>
        <w:tc>
          <w:tcPr>
            <w:tcW w:w="1615" w:type="dxa"/>
          </w:tcPr>
          <w:p w:rsidR="00BC31B2" w:rsidRDefault="00BC31B2" w:rsidP="007B29D1"/>
        </w:tc>
        <w:tc>
          <w:tcPr>
            <w:tcW w:w="1590" w:type="dxa"/>
          </w:tcPr>
          <w:p w:rsidR="00BC31B2" w:rsidRDefault="00BC31B2" w:rsidP="007B29D1"/>
        </w:tc>
      </w:tr>
      <w:tr w:rsidR="00BC31B2" w:rsidTr="007B29D1">
        <w:tc>
          <w:tcPr>
            <w:tcW w:w="1696" w:type="dxa"/>
          </w:tcPr>
          <w:p w:rsidR="00BC31B2" w:rsidRDefault="00BC31B2" w:rsidP="007B29D1">
            <w:r>
              <w:t>Konservesdåse</w:t>
            </w:r>
          </w:p>
        </w:tc>
        <w:tc>
          <w:tcPr>
            <w:tcW w:w="1519" w:type="dxa"/>
          </w:tcPr>
          <w:p w:rsidR="00BC31B2" w:rsidRDefault="00BC31B2" w:rsidP="007B29D1"/>
          <w:p w:rsidR="00BC31B2" w:rsidRDefault="00BC31B2" w:rsidP="007B29D1"/>
          <w:p w:rsidR="00BC31B2" w:rsidRDefault="00BC31B2" w:rsidP="007B29D1"/>
          <w:p w:rsidR="00BC31B2" w:rsidRDefault="00BC31B2" w:rsidP="007B29D1"/>
        </w:tc>
        <w:tc>
          <w:tcPr>
            <w:tcW w:w="1586" w:type="dxa"/>
          </w:tcPr>
          <w:p w:rsidR="00BC31B2" w:rsidRDefault="00BC31B2" w:rsidP="007B29D1"/>
        </w:tc>
        <w:tc>
          <w:tcPr>
            <w:tcW w:w="1622" w:type="dxa"/>
          </w:tcPr>
          <w:p w:rsidR="00BC31B2" w:rsidRDefault="00BC31B2" w:rsidP="007B29D1"/>
        </w:tc>
        <w:tc>
          <w:tcPr>
            <w:tcW w:w="1615" w:type="dxa"/>
          </w:tcPr>
          <w:p w:rsidR="00BC31B2" w:rsidRDefault="00BC31B2" w:rsidP="007B29D1"/>
        </w:tc>
        <w:tc>
          <w:tcPr>
            <w:tcW w:w="1590" w:type="dxa"/>
          </w:tcPr>
          <w:p w:rsidR="00BC31B2" w:rsidRDefault="00BC31B2" w:rsidP="007B29D1"/>
        </w:tc>
      </w:tr>
      <w:tr w:rsidR="00BC31B2" w:rsidTr="007B29D1">
        <w:tc>
          <w:tcPr>
            <w:tcW w:w="1696" w:type="dxa"/>
          </w:tcPr>
          <w:p w:rsidR="00BC31B2" w:rsidRDefault="00BC31B2" w:rsidP="007B29D1">
            <w:r>
              <w:t>GPS</w:t>
            </w:r>
          </w:p>
        </w:tc>
        <w:tc>
          <w:tcPr>
            <w:tcW w:w="1519" w:type="dxa"/>
          </w:tcPr>
          <w:p w:rsidR="00BC31B2" w:rsidRDefault="00BC31B2" w:rsidP="007B29D1"/>
          <w:p w:rsidR="00BC31B2" w:rsidRDefault="00BC31B2" w:rsidP="007B29D1"/>
          <w:p w:rsidR="00BC31B2" w:rsidRDefault="00BC31B2" w:rsidP="007B29D1"/>
          <w:p w:rsidR="00BC31B2" w:rsidRDefault="00BC31B2" w:rsidP="007B29D1"/>
        </w:tc>
        <w:tc>
          <w:tcPr>
            <w:tcW w:w="1586" w:type="dxa"/>
          </w:tcPr>
          <w:p w:rsidR="00BC31B2" w:rsidRDefault="00BC31B2" w:rsidP="007B29D1"/>
        </w:tc>
        <w:tc>
          <w:tcPr>
            <w:tcW w:w="1622" w:type="dxa"/>
          </w:tcPr>
          <w:p w:rsidR="00BC31B2" w:rsidRDefault="00BC31B2" w:rsidP="007B29D1"/>
        </w:tc>
        <w:tc>
          <w:tcPr>
            <w:tcW w:w="1615" w:type="dxa"/>
          </w:tcPr>
          <w:p w:rsidR="00BC31B2" w:rsidRDefault="00BC31B2" w:rsidP="007B29D1"/>
        </w:tc>
        <w:tc>
          <w:tcPr>
            <w:tcW w:w="1590" w:type="dxa"/>
          </w:tcPr>
          <w:p w:rsidR="00BC31B2" w:rsidRDefault="00BC31B2" w:rsidP="007B29D1"/>
        </w:tc>
      </w:tr>
      <w:tr w:rsidR="00BC31B2" w:rsidTr="007B29D1">
        <w:tc>
          <w:tcPr>
            <w:tcW w:w="1696" w:type="dxa"/>
          </w:tcPr>
          <w:p w:rsidR="00BC31B2" w:rsidRDefault="00BC31B2" w:rsidP="007B29D1">
            <w:r>
              <w:t>Radio</w:t>
            </w:r>
          </w:p>
        </w:tc>
        <w:tc>
          <w:tcPr>
            <w:tcW w:w="1519" w:type="dxa"/>
          </w:tcPr>
          <w:p w:rsidR="00BC31B2" w:rsidRDefault="00BC31B2" w:rsidP="007B29D1"/>
          <w:p w:rsidR="00BC31B2" w:rsidRDefault="00BC31B2" w:rsidP="007B29D1"/>
          <w:p w:rsidR="00BC31B2" w:rsidRDefault="00BC31B2" w:rsidP="007B29D1"/>
          <w:p w:rsidR="00BC31B2" w:rsidRDefault="00BC31B2" w:rsidP="007B29D1"/>
        </w:tc>
        <w:tc>
          <w:tcPr>
            <w:tcW w:w="1586" w:type="dxa"/>
          </w:tcPr>
          <w:p w:rsidR="00BC31B2" w:rsidRDefault="00BC31B2" w:rsidP="007B29D1"/>
        </w:tc>
        <w:tc>
          <w:tcPr>
            <w:tcW w:w="1622" w:type="dxa"/>
          </w:tcPr>
          <w:p w:rsidR="00BC31B2" w:rsidRDefault="00BC31B2" w:rsidP="007B29D1"/>
        </w:tc>
        <w:tc>
          <w:tcPr>
            <w:tcW w:w="1615" w:type="dxa"/>
          </w:tcPr>
          <w:p w:rsidR="00BC31B2" w:rsidRDefault="00BC31B2" w:rsidP="007B29D1"/>
        </w:tc>
        <w:tc>
          <w:tcPr>
            <w:tcW w:w="1590" w:type="dxa"/>
          </w:tcPr>
          <w:p w:rsidR="00BC31B2" w:rsidRDefault="00BC31B2" w:rsidP="007B29D1"/>
        </w:tc>
      </w:tr>
      <w:tr w:rsidR="00BC31B2" w:rsidTr="007B29D1">
        <w:tc>
          <w:tcPr>
            <w:tcW w:w="1696" w:type="dxa"/>
          </w:tcPr>
          <w:p w:rsidR="00BC31B2" w:rsidRDefault="00BC31B2" w:rsidP="007B29D1">
            <w:r>
              <w:t>Luftballon</w:t>
            </w:r>
          </w:p>
        </w:tc>
        <w:tc>
          <w:tcPr>
            <w:tcW w:w="1519" w:type="dxa"/>
          </w:tcPr>
          <w:p w:rsidR="00BC31B2" w:rsidRDefault="00BC31B2" w:rsidP="007B29D1"/>
          <w:p w:rsidR="00BC31B2" w:rsidRDefault="00BC31B2" w:rsidP="007B29D1"/>
          <w:p w:rsidR="00BC31B2" w:rsidRDefault="00BC31B2" w:rsidP="007B29D1"/>
          <w:p w:rsidR="00BC31B2" w:rsidRDefault="00BC31B2" w:rsidP="007B29D1"/>
        </w:tc>
        <w:tc>
          <w:tcPr>
            <w:tcW w:w="1586" w:type="dxa"/>
          </w:tcPr>
          <w:p w:rsidR="00BC31B2" w:rsidRDefault="00BC31B2" w:rsidP="007B29D1"/>
        </w:tc>
        <w:tc>
          <w:tcPr>
            <w:tcW w:w="1622" w:type="dxa"/>
          </w:tcPr>
          <w:p w:rsidR="00BC31B2" w:rsidRDefault="00BC31B2" w:rsidP="007B29D1"/>
        </w:tc>
        <w:tc>
          <w:tcPr>
            <w:tcW w:w="1615" w:type="dxa"/>
          </w:tcPr>
          <w:p w:rsidR="00BC31B2" w:rsidRDefault="00BC31B2" w:rsidP="007B29D1"/>
        </w:tc>
        <w:tc>
          <w:tcPr>
            <w:tcW w:w="1590" w:type="dxa"/>
          </w:tcPr>
          <w:p w:rsidR="00BC31B2" w:rsidRDefault="00BC31B2" w:rsidP="007B29D1"/>
        </w:tc>
      </w:tr>
      <w:tr w:rsidR="00BC31B2" w:rsidTr="007B29D1">
        <w:tc>
          <w:tcPr>
            <w:tcW w:w="1696" w:type="dxa"/>
          </w:tcPr>
          <w:p w:rsidR="00BC31B2" w:rsidRDefault="00BC31B2" w:rsidP="007B29D1">
            <w:r>
              <w:t>Atombombe</w:t>
            </w:r>
          </w:p>
        </w:tc>
        <w:tc>
          <w:tcPr>
            <w:tcW w:w="1519" w:type="dxa"/>
          </w:tcPr>
          <w:p w:rsidR="00BC31B2" w:rsidRDefault="00BC31B2" w:rsidP="007B29D1"/>
          <w:p w:rsidR="00BC31B2" w:rsidRDefault="00BC31B2" w:rsidP="007B29D1"/>
          <w:p w:rsidR="00BC31B2" w:rsidRDefault="00BC31B2" w:rsidP="007B29D1"/>
          <w:p w:rsidR="00BC31B2" w:rsidRDefault="00BC31B2" w:rsidP="007B29D1"/>
        </w:tc>
        <w:tc>
          <w:tcPr>
            <w:tcW w:w="1586" w:type="dxa"/>
          </w:tcPr>
          <w:p w:rsidR="00BC31B2" w:rsidRDefault="00BC31B2" w:rsidP="007B29D1"/>
        </w:tc>
        <w:tc>
          <w:tcPr>
            <w:tcW w:w="1622" w:type="dxa"/>
          </w:tcPr>
          <w:p w:rsidR="00BC31B2" w:rsidRDefault="00BC31B2" w:rsidP="007B29D1"/>
        </w:tc>
        <w:tc>
          <w:tcPr>
            <w:tcW w:w="1615" w:type="dxa"/>
          </w:tcPr>
          <w:p w:rsidR="00BC31B2" w:rsidRDefault="00BC31B2" w:rsidP="007B29D1"/>
        </w:tc>
        <w:tc>
          <w:tcPr>
            <w:tcW w:w="1590" w:type="dxa"/>
          </w:tcPr>
          <w:p w:rsidR="00BC31B2" w:rsidRDefault="00BC31B2" w:rsidP="007B29D1"/>
        </w:tc>
      </w:tr>
      <w:tr w:rsidR="00BC31B2" w:rsidTr="007B29D1">
        <w:tc>
          <w:tcPr>
            <w:tcW w:w="1696" w:type="dxa"/>
          </w:tcPr>
          <w:p w:rsidR="00BC31B2" w:rsidRDefault="00BC31B2" w:rsidP="007B29D1">
            <w:r>
              <w:t>Helikopter</w:t>
            </w:r>
          </w:p>
        </w:tc>
        <w:tc>
          <w:tcPr>
            <w:tcW w:w="1519" w:type="dxa"/>
          </w:tcPr>
          <w:p w:rsidR="00BC31B2" w:rsidRDefault="00BC31B2" w:rsidP="007B29D1"/>
          <w:p w:rsidR="00BC31B2" w:rsidRDefault="00BC31B2" w:rsidP="007B29D1"/>
          <w:p w:rsidR="00BC31B2" w:rsidRDefault="00BC31B2" w:rsidP="007B29D1"/>
          <w:p w:rsidR="00BC31B2" w:rsidRDefault="00BC31B2" w:rsidP="007B29D1"/>
        </w:tc>
        <w:tc>
          <w:tcPr>
            <w:tcW w:w="1586" w:type="dxa"/>
          </w:tcPr>
          <w:p w:rsidR="00BC31B2" w:rsidRDefault="00BC31B2" w:rsidP="007B29D1"/>
        </w:tc>
        <w:tc>
          <w:tcPr>
            <w:tcW w:w="1622" w:type="dxa"/>
          </w:tcPr>
          <w:p w:rsidR="00BC31B2" w:rsidRDefault="00BC31B2" w:rsidP="007B29D1"/>
        </w:tc>
        <w:tc>
          <w:tcPr>
            <w:tcW w:w="1615" w:type="dxa"/>
          </w:tcPr>
          <w:p w:rsidR="00BC31B2" w:rsidRDefault="00BC31B2" w:rsidP="007B29D1"/>
        </w:tc>
        <w:tc>
          <w:tcPr>
            <w:tcW w:w="1590" w:type="dxa"/>
          </w:tcPr>
          <w:p w:rsidR="00BC31B2" w:rsidRDefault="00BC31B2" w:rsidP="007B29D1"/>
        </w:tc>
      </w:tr>
      <w:tr w:rsidR="00BC31B2" w:rsidTr="007B29D1">
        <w:tc>
          <w:tcPr>
            <w:tcW w:w="1696" w:type="dxa"/>
          </w:tcPr>
          <w:p w:rsidR="00BC31B2" w:rsidRDefault="00BC31B2" w:rsidP="007B29D1">
            <w:r>
              <w:t>Penicillin</w:t>
            </w:r>
          </w:p>
        </w:tc>
        <w:tc>
          <w:tcPr>
            <w:tcW w:w="1519" w:type="dxa"/>
          </w:tcPr>
          <w:p w:rsidR="00BC31B2" w:rsidRDefault="00BC31B2" w:rsidP="007B29D1"/>
          <w:p w:rsidR="00BC31B2" w:rsidRDefault="00BC31B2" w:rsidP="007B29D1"/>
          <w:p w:rsidR="00BC31B2" w:rsidRDefault="00BC31B2" w:rsidP="007B29D1"/>
          <w:p w:rsidR="00BC31B2" w:rsidRDefault="00BC31B2" w:rsidP="007B29D1"/>
        </w:tc>
        <w:tc>
          <w:tcPr>
            <w:tcW w:w="1586" w:type="dxa"/>
          </w:tcPr>
          <w:p w:rsidR="00BC31B2" w:rsidRDefault="00BC31B2" w:rsidP="007B29D1"/>
        </w:tc>
        <w:tc>
          <w:tcPr>
            <w:tcW w:w="1622" w:type="dxa"/>
          </w:tcPr>
          <w:p w:rsidR="00BC31B2" w:rsidRDefault="00BC31B2" w:rsidP="007B29D1"/>
        </w:tc>
        <w:tc>
          <w:tcPr>
            <w:tcW w:w="1615" w:type="dxa"/>
          </w:tcPr>
          <w:p w:rsidR="00BC31B2" w:rsidRDefault="00BC31B2" w:rsidP="007B29D1"/>
        </w:tc>
        <w:tc>
          <w:tcPr>
            <w:tcW w:w="1590" w:type="dxa"/>
          </w:tcPr>
          <w:p w:rsidR="00BC31B2" w:rsidRDefault="00BC31B2" w:rsidP="007B29D1"/>
        </w:tc>
      </w:tr>
      <w:tr w:rsidR="00BC31B2" w:rsidTr="007B29D1">
        <w:tc>
          <w:tcPr>
            <w:tcW w:w="1696" w:type="dxa"/>
          </w:tcPr>
          <w:p w:rsidR="00BC31B2" w:rsidRDefault="00BC31B2" w:rsidP="007B29D1">
            <w:r>
              <w:t>Radar</w:t>
            </w:r>
          </w:p>
        </w:tc>
        <w:tc>
          <w:tcPr>
            <w:tcW w:w="1519" w:type="dxa"/>
          </w:tcPr>
          <w:p w:rsidR="00BC31B2" w:rsidRDefault="00BC31B2" w:rsidP="007B29D1"/>
          <w:p w:rsidR="00BC31B2" w:rsidRDefault="00BC31B2" w:rsidP="007B29D1"/>
          <w:p w:rsidR="00BC31B2" w:rsidRDefault="00BC31B2" w:rsidP="007B29D1"/>
          <w:p w:rsidR="00BC31B2" w:rsidRDefault="00BC31B2" w:rsidP="007B29D1"/>
        </w:tc>
        <w:tc>
          <w:tcPr>
            <w:tcW w:w="1586" w:type="dxa"/>
          </w:tcPr>
          <w:p w:rsidR="00BC31B2" w:rsidRDefault="00BC31B2" w:rsidP="007B29D1"/>
        </w:tc>
        <w:tc>
          <w:tcPr>
            <w:tcW w:w="1622" w:type="dxa"/>
          </w:tcPr>
          <w:p w:rsidR="00BC31B2" w:rsidRDefault="00BC31B2" w:rsidP="007B29D1"/>
        </w:tc>
        <w:tc>
          <w:tcPr>
            <w:tcW w:w="1615" w:type="dxa"/>
          </w:tcPr>
          <w:p w:rsidR="00BC31B2" w:rsidRDefault="00BC31B2" w:rsidP="007B29D1"/>
        </w:tc>
        <w:tc>
          <w:tcPr>
            <w:tcW w:w="1590" w:type="dxa"/>
          </w:tcPr>
          <w:p w:rsidR="00BC31B2" w:rsidRDefault="00BC31B2" w:rsidP="007B29D1"/>
        </w:tc>
      </w:tr>
    </w:tbl>
    <w:p w:rsidR="00BC31B2" w:rsidRDefault="00BC31B2"/>
    <w:p w:rsidR="00BC31B2" w:rsidRDefault="00BC31B2" w:rsidP="00BC31B2">
      <w:r>
        <w:br w:type="page"/>
      </w:r>
    </w:p>
    <w:p w:rsidR="00BC31B2" w:rsidRPr="00E473A6" w:rsidRDefault="00BC31B2" w:rsidP="00BC31B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3. Historiske perioder</w:t>
      </w:r>
    </w:p>
    <w:p w:rsidR="00BC31B2" w:rsidRDefault="00BC31B2" w:rsidP="00BC31B2">
      <w:pPr>
        <w:spacing w:after="0"/>
      </w:pPr>
    </w:p>
    <w:p w:rsidR="00BC31B2" w:rsidRPr="00952673" w:rsidRDefault="00BC31B2" w:rsidP="00BC31B2">
      <w:pPr>
        <w:spacing w:after="0" w:line="240" w:lineRule="auto"/>
      </w:pPr>
      <w:r w:rsidRPr="00952673">
        <w:t xml:space="preserve">Opgave: </w:t>
      </w:r>
      <w:r>
        <w:t>I gruppen</w:t>
      </w:r>
      <w:r w:rsidRPr="00952673">
        <w:t xml:space="preserve"> skal</w:t>
      </w:r>
      <w:r>
        <w:t xml:space="preserve"> I</w:t>
      </w:r>
      <w:r w:rsidRPr="00952673">
        <w:t xml:space="preserve"> undersøge de perioder, som tidslinjen dækker over</w:t>
      </w:r>
      <w:r>
        <w:t>.</w:t>
      </w:r>
    </w:p>
    <w:p w:rsidR="00BC31B2" w:rsidRPr="00952673" w:rsidRDefault="00BC31B2" w:rsidP="00BC31B2">
      <w:pPr>
        <w:spacing w:after="0" w:line="240" w:lineRule="auto"/>
      </w:pPr>
    </w:p>
    <w:p w:rsidR="00BC31B2" w:rsidRPr="00952673" w:rsidRDefault="00BC31B2" w:rsidP="00BC31B2">
      <w:pPr>
        <w:spacing w:after="0" w:line="240" w:lineRule="auto"/>
      </w:pPr>
      <w:r w:rsidRPr="00952673">
        <w:t>I opgaven ”identificer en opfindelse” undersøgte I blandt andet</w:t>
      </w:r>
      <w:r>
        <w:t>,</w:t>
      </w:r>
      <w:r w:rsidRPr="00952673">
        <w:t xml:space="preserve"> hvornår opfindelserne er gjort</w:t>
      </w:r>
      <w:r>
        <w:t>,</w:t>
      </w:r>
      <w:r w:rsidRPr="00952673">
        <w:t xml:space="preserve"> og hvorfor de var blevet opfundet. I denne opgave skal I blive lidt klogere på, hvad det er for en historisk periode, opfindelserne er gjort i.</w:t>
      </w:r>
    </w:p>
    <w:p w:rsidR="00BC31B2" w:rsidRPr="00952673" w:rsidRDefault="00BC31B2" w:rsidP="00BC31B2">
      <w:pPr>
        <w:spacing w:after="0" w:line="240" w:lineRule="auto"/>
      </w:pPr>
    </w:p>
    <w:p w:rsidR="00BC31B2" w:rsidRPr="00952673" w:rsidRDefault="00BC31B2" w:rsidP="00BC31B2">
      <w:pPr>
        <w:spacing w:after="0" w:line="240" w:lineRule="auto"/>
      </w:pPr>
      <w:r w:rsidRPr="00952673">
        <w:t>I kan bruge dette skema til jeres undersøgelse</w:t>
      </w:r>
      <w:r>
        <w:t>.</w:t>
      </w:r>
    </w:p>
    <w:p w:rsidR="00BC31B2" w:rsidRPr="00952673" w:rsidRDefault="00BC31B2" w:rsidP="00BC31B2">
      <w:pPr>
        <w:spacing w:after="0" w:line="240" w:lineRule="auto"/>
      </w:pPr>
    </w:p>
    <w:tbl>
      <w:tblPr>
        <w:tblStyle w:val="Tabel-Gitter"/>
        <w:tblW w:w="0" w:type="auto"/>
        <w:tblLook w:val="04A0" w:firstRow="1" w:lastRow="0" w:firstColumn="1" w:lastColumn="0" w:noHBand="0" w:noVBand="1"/>
      </w:tblPr>
      <w:tblGrid>
        <w:gridCol w:w="1980"/>
        <w:gridCol w:w="1134"/>
        <w:gridCol w:w="1984"/>
        <w:gridCol w:w="4530"/>
      </w:tblGrid>
      <w:tr w:rsidR="00BC31B2" w:rsidTr="007B29D1">
        <w:tc>
          <w:tcPr>
            <w:tcW w:w="1980" w:type="dxa"/>
          </w:tcPr>
          <w:p w:rsidR="00BC31B2" w:rsidRDefault="00BC31B2" w:rsidP="007B29D1">
            <w:pPr>
              <w:rPr>
                <w:sz w:val="20"/>
              </w:rPr>
            </w:pPr>
            <w:r>
              <w:rPr>
                <w:sz w:val="20"/>
              </w:rPr>
              <w:t>Opfindelsen</w:t>
            </w:r>
          </w:p>
        </w:tc>
        <w:tc>
          <w:tcPr>
            <w:tcW w:w="1134" w:type="dxa"/>
          </w:tcPr>
          <w:p w:rsidR="00BC31B2" w:rsidRDefault="00BC31B2" w:rsidP="007B29D1">
            <w:pPr>
              <w:rPr>
                <w:sz w:val="20"/>
              </w:rPr>
            </w:pPr>
            <w:r>
              <w:rPr>
                <w:sz w:val="20"/>
              </w:rPr>
              <w:t>Årstal</w:t>
            </w:r>
          </w:p>
        </w:tc>
        <w:tc>
          <w:tcPr>
            <w:tcW w:w="1984" w:type="dxa"/>
          </w:tcPr>
          <w:p w:rsidR="00BC31B2" w:rsidRDefault="00BC31B2" w:rsidP="007B29D1">
            <w:pPr>
              <w:rPr>
                <w:sz w:val="20"/>
              </w:rPr>
            </w:pPr>
            <w:r>
              <w:rPr>
                <w:sz w:val="20"/>
              </w:rPr>
              <w:t>Tidsperiode (navn og periode fx ”mellemkrigstiden 1918-1939”)</w:t>
            </w:r>
          </w:p>
        </w:tc>
        <w:tc>
          <w:tcPr>
            <w:tcW w:w="4530" w:type="dxa"/>
          </w:tcPr>
          <w:p w:rsidR="00BC31B2" w:rsidRPr="005F07E5" w:rsidRDefault="00BC31B2" w:rsidP="007B29D1">
            <w:pPr>
              <w:rPr>
                <w:sz w:val="20"/>
              </w:rPr>
            </w:pPr>
            <w:r>
              <w:rPr>
                <w:sz w:val="20"/>
              </w:rPr>
              <w:t>Kendetegn ved perioden (Stikordsform fx 1. verdenskrig, Napoleon, landbrugssamfund, industrialisering)</w:t>
            </w:r>
          </w:p>
        </w:tc>
      </w:tr>
      <w:tr w:rsidR="00BC31B2" w:rsidTr="007B29D1">
        <w:tc>
          <w:tcPr>
            <w:tcW w:w="1980" w:type="dxa"/>
          </w:tcPr>
          <w:p w:rsidR="00BC31B2" w:rsidRDefault="00BC31B2" w:rsidP="007B29D1">
            <w:r>
              <w:t>Syntetisk ammoniak</w:t>
            </w:r>
          </w:p>
          <w:p w:rsidR="00BC31B2" w:rsidRDefault="00BC31B2" w:rsidP="007B29D1">
            <w:pPr>
              <w:rPr>
                <w:sz w:val="20"/>
              </w:rPr>
            </w:pPr>
          </w:p>
        </w:tc>
        <w:tc>
          <w:tcPr>
            <w:tcW w:w="1134" w:type="dxa"/>
          </w:tcPr>
          <w:p w:rsidR="00BC31B2" w:rsidRDefault="00BC31B2" w:rsidP="007B29D1">
            <w:pPr>
              <w:rPr>
                <w:sz w:val="20"/>
              </w:rPr>
            </w:pPr>
          </w:p>
        </w:tc>
        <w:tc>
          <w:tcPr>
            <w:tcW w:w="1984" w:type="dxa"/>
          </w:tcPr>
          <w:p w:rsidR="00BC31B2" w:rsidRDefault="00BC31B2" w:rsidP="007B29D1">
            <w:pPr>
              <w:rPr>
                <w:sz w:val="20"/>
              </w:rPr>
            </w:pPr>
          </w:p>
        </w:tc>
        <w:tc>
          <w:tcPr>
            <w:tcW w:w="4530" w:type="dxa"/>
          </w:tcPr>
          <w:p w:rsidR="00BC31B2" w:rsidRDefault="00BC31B2" w:rsidP="007B29D1">
            <w:pPr>
              <w:rPr>
                <w:sz w:val="20"/>
              </w:rPr>
            </w:pPr>
          </w:p>
        </w:tc>
      </w:tr>
      <w:tr w:rsidR="00BC31B2" w:rsidTr="007B29D1">
        <w:tc>
          <w:tcPr>
            <w:tcW w:w="1980" w:type="dxa"/>
          </w:tcPr>
          <w:p w:rsidR="00BC31B2" w:rsidRDefault="00BC31B2" w:rsidP="007B29D1">
            <w:r>
              <w:t>Konservesdås</w:t>
            </w:r>
          </w:p>
          <w:p w:rsidR="00BC31B2" w:rsidRDefault="00BC31B2" w:rsidP="007B29D1">
            <w:pPr>
              <w:rPr>
                <w:sz w:val="20"/>
              </w:rPr>
            </w:pPr>
          </w:p>
          <w:p w:rsidR="00BC31B2" w:rsidRDefault="00BC31B2" w:rsidP="007B29D1">
            <w:pPr>
              <w:rPr>
                <w:sz w:val="20"/>
              </w:rPr>
            </w:pPr>
          </w:p>
        </w:tc>
        <w:tc>
          <w:tcPr>
            <w:tcW w:w="1134" w:type="dxa"/>
          </w:tcPr>
          <w:p w:rsidR="00BC31B2" w:rsidRDefault="00BC31B2" w:rsidP="007B29D1">
            <w:pPr>
              <w:rPr>
                <w:sz w:val="20"/>
              </w:rPr>
            </w:pPr>
          </w:p>
        </w:tc>
        <w:tc>
          <w:tcPr>
            <w:tcW w:w="1984" w:type="dxa"/>
          </w:tcPr>
          <w:p w:rsidR="00BC31B2" w:rsidRDefault="00BC31B2" w:rsidP="007B29D1">
            <w:pPr>
              <w:rPr>
                <w:sz w:val="20"/>
              </w:rPr>
            </w:pPr>
          </w:p>
        </w:tc>
        <w:tc>
          <w:tcPr>
            <w:tcW w:w="4530" w:type="dxa"/>
          </w:tcPr>
          <w:p w:rsidR="00BC31B2" w:rsidRDefault="00BC31B2" w:rsidP="007B29D1">
            <w:pPr>
              <w:rPr>
                <w:sz w:val="20"/>
              </w:rPr>
            </w:pPr>
          </w:p>
        </w:tc>
      </w:tr>
      <w:tr w:rsidR="00BC31B2" w:rsidTr="007B29D1">
        <w:tc>
          <w:tcPr>
            <w:tcW w:w="1980" w:type="dxa"/>
          </w:tcPr>
          <w:p w:rsidR="00BC31B2" w:rsidRDefault="00BC31B2" w:rsidP="007B29D1">
            <w:r>
              <w:t>GPS</w:t>
            </w:r>
          </w:p>
          <w:p w:rsidR="00BC31B2" w:rsidRDefault="00BC31B2" w:rsidP="007B29D1">
            <w:pPr>
              <w:rPr>
                <w:sz w:val="20"/>
              </w:rPr>
            </w:pPr>
          </w:p>
          <w:p w:rsidR="00BC31B2" w:rsidRDefault="00BC31B2" w:rsidP="007B29D1">
            <w:pPr>
              <w:rPr>
                <w:sz w:val="20"/>
              </w:rPr>
            </w:pPr>
          </w:p>
        </w:tc>
        <w:tc>
          <w:tcPr>
            <w:tcW w:w="1134" w:type="dxa"/>
          </w:tcPr>
          <w:p w:rsidR="00BC31B2" w:rsidRDefault="00BC31B2" w:rsidP="007B29D1">
            <w:pPr>
              <w:rPr>
                <w:sz w:val="20"/>
              </w:rPr>
            </w:pPr>
          </w:p>
        </w:tc>
        <w:tc>
          <w:tcPr>
            <w:tcW w:w="1984" w:type="dxa"/>
          </w:tcPr>
          <w:p w:rsidR="00BC31B2" w:rsidRDefault="00BC31B2" w:rsidP="007B29D1">
            <w:pPr>
              <w:rPr>
                <w:sz w:val="20"/>
              </w:rPr>
            </w:pPr>
          </w:p>
        </w:tc>
        <w:tc>
          <w:tcPr>
            <w:tcW w:w="4530" w:type="dxa"/>
          </w:tcPr>
          <w:p w:rsidR="00BC31B2" w:rsidRDefault="00BC31B2" w:rsidP="007B29D1">
            <w:pPr>
              <w:rPr>
                <w:sz w:val="20"/>
              </w:rPr>
            </w:pPr>
          </w:p>
        </w:tc>
      </w:tr>
      <w:tr w:rsidR="00BC31B2" w:rsidTr="007B29D1">
        <w:tc>
          <w:tcPr>
            <w:tcW w:w="1980" w:type="dxa"/>
          </w:tcPr>
          <w:p w:rsidR="00BC31B2" w:rsidRDefault="00BC31B2" w:rsidP="007B29D1">
            <w:r>
              <w:t>Radio</w:t>
            </w:r>
          </w:p>
          <w:p w:rsidR="00BC31B2" w:rsidRDefault="00BC31B2" w:rsidP="007B29D1">
            <w:pPr>
              <w:rPr>
                <w:sz w:val="20"/>
              </w:rPr>
            </w:pPr>
          </w:p>
          <w:p w:rsidR="00BC31B2" w:rsidRDefault="00BC31B2" w:rsidP="007B29D1">
            <w:pPr>
              <w:rPr>
                <w:sz w:val="20"/>
              </w:rPr>
            </w:pPr>
          </w:p>
        </w:tc>
        <w:tc>
          <w:tcPr>
            <w:tcW w:w="1134" w:type="dxa"/>
          </w:tcPr>
          <w:p w:rsidR="00BC31B2" w:rsidRDefault="00BC31B2" w:rsidP="007B29D1">
            <w:pPr>
              <w:rPr>
                <w:sz w:val="20"/>
              </w:rPr>
            </w:pPr>
          </w:p>
        </w:tc>
        <w:tc>
          <w:tcPr>
            <w:tcW w:w="1984" w:type="dxa"/>
          </w:tcPr>
          <w:p w:rsidR="00BC31B2" w:rsidRDefault="00BC31B2" w:rsidP="007B29D1">
            <w:pPr>
              <w:rPr>
                <w:sz w:val="20"/>
              </w:rPr>
            </w:pPr>
          </w:p>
        </w:tc>
        <w:tc>
          <w:tcPr>
            <w:tcW w:w="4530" w:type="dxa"/>
          </w:tcPr>
          <w:p w:rsidR="00BC31B2" w:rsidRDefault="00BC31B2" w:rsidP="007B29D1">
            <w:pPr>
              <w:rPr>
                <w:sz w:val="20"/>
              </w:rPr>
            </w:pPr>
          </w:p>
        </w:tc>
      </w:tr>
      <w:tr w:rsidR="00BC31B2" w:rsidTr="007B29D1">
        <w:tc>
          <w:tcPr>
            <w:tcW w:w="1980" w:type="dxa"/>
          </w:tcPr>
          <w:p w:rsidR="00BC31B2" w:rsidRDefault="00BC31B2" w:rsidP="007B29D1">
            <w:r>
              <w:t>Luftballon</w:t>
            </w:r>
          </w:p>
          <w:p w:rsidR="00BC31B2" w:rsidRDefault="00BC31B2" w:rsidP="007B29D1">
            <w:pPr>
              <w:rPr>
                <w:sz w:val="20"/>
              </w:rPr>
            </w:pPr>
          </w:p>
          <w:p w:rsidR="00BC31B2" w:rsidRDefault="00BC31B2" w:rsidP="007B29D1">
            <w:pPr>
              <w:rPr>
                <w:sz w:val="20"/>
              </w:rPr>
            </w:pPr>
          </w:p>
        </w:tc>
        <w:tc>
          <w:tcPr>
            <w:tcW w:w="1134" w:type="dxa"/>
          </w:tcPr>
          <w:p w:rsidR="00BC31B2" w:rsidRDefault="00BC31B2" w:rsidP="007B29D1">
            <w:pPr>
              <w:rPr>
                <w:sz w:val="20"/>
              </w:rPr>
            </w:pPr>
          </w:p>
        </w:tc>
        <w:tc>
          <w:tcPr>
            <w:tcW w:w="1984" w:type="dxa"/>
          </w:tcPr>
          <w:p w:rsidR="00BC31B2" w:rsidRDefault="00BC31B2" w:rsidP="007B29D1">
            <w:pPr>
              <w:rPr>
                <w:sz w:val="20"/>
              </w:rPr>
            </w:pPr>
          </w:p>
        </w:tc>
        <w:tc>
          <w:tcPr>
            <w:tcW w:w="4530" w:type="dxa"/>
          </w:tcPr>
          <w:p w:rsidR="00BC31B2" w:rsidRDefault="00BC31B2" w:rsidP="007B29D1">
            <w:pPr>
              <w:rPr>
                <w:sz w:val="20"/>
              </w:rPr>
            </w:pPr>
          </w:p>
        </w:tc>
      </w:tr>
      <w:tr w:rsidR="00BC31B2" w:rsidTr="007B29D1">
        <w:tc>
          <w:tcPr>
            <w:tcW w:w="1980" w:type="dxa"/>
          </w:tcPr>
          <w:p w:rsidR="00BC31B2" w:rsidRDefault="00BC31B2" w:rsidP="007B29D1">
            <w:r>
              <w:t>Atombombe</w:t>
            </w:r>
          </w:p>
          <w:p w:rsidR="00BC31B2" w:rsidRDefault="00BC31B2" w:rsidP="007B29D1">
            <w:pPr>
              <w:rPr>
                <w:sz w:val="20"/>
              </w:rPr>
            </w:pPr>
          </w:p>
          <w:p w:rsidR="00BC31B2" w:rsidRDefault="00BC31B2" w:rsidP="007B29D1">
            <w:pPr>
              <w:rPr>
                <w:sz w:val="20"/>
              </w:rPr>
            </w:pPr>
          </w:p>
        </w:tc>
        <w:tc>
          <w:tcPr>
            <w:tcW w:w="1134" w:type="dxa"/>
          </w:tcPr>
          <w:p w:rsidR="00BC31B2" w:rsidRDefault="00BC31B2" w:rsidP="007B29D1">
            <w:pPr>
              <w:rPr>
                <w:sz w:val="20"/>
              </w:rPr>
            </w:pPr>
          </w:p>
        </w:tc>
        <w:tc>
          <w:tcPr>
            <w:tcW w:w="1984" w:type="dxa"/>
          </w:tcPr>
          <w:p w:rsidR="00BC31B2" w:rsidRDefault="00BC31B2" w:rsidP="007B29D1">
            <w:pPr>
              <w:rPr>
                <w:sz w:val="20"/>
              </w:rPr>
            </w:pPr>
          </w:p>
        </w:tc>
        <w:tc>
          <w:tcPr>
            <w:tcW w:w="4530" w:type="dxa"/>
          </w:tcPr>
          <w:p w:rsidR="00BC31B2" w:rsidRDefault="00BC31B2" w:rsidP="007B29D1">
            <w:pPr>
              <w:rPr>
                <w:sz w:val="20"/>
              </w:rPr>
            </w:pPr>
          </w:p>
        </w:tc>
      </w:tr>
      <w:tr w:rsidR="00BC31B2" w:rsidTr="007B29D1">
        <w:tc>
          <w:tcPr>
            <w:tcW w:w="1980" w:type="dxa"/>
          </w:tcPr>
          <w:p w:rsidR="00BC31B2" w:rsidRDefault="00BC31B2" w:rsidP="007B29D1">
            <w:r>
              <w:t>Helikopter</w:t>
            </w:r>
          </w:p>
          <w:p w:rsidR="00BC31B2" w:rsidRDefault="00BC31B2" w:rsidP="007B29D1">
            <w:pPr>
              <w:rPr>
                <w:sz w:val="20"/>
              </w:rPr>
            </w:pPr>
          </w:p>
          <w:p w:rsidR="00BC31B2" w:rsidRDefault="00BC31B2" w:rsidP="007B29D1">
            <w:pPr>
              <w:rPr>
                <w:sz w:val="20"/>
              </w:rPr>
            </w:pPr>
          </w:p>
        </w:tc>
        <w:tc>
          <w:tcPr>
            <w:tcW w:w="1134" w:type="dxa"/>
          </w:tcPr>
          <w:p w:rsidR="00BC31B2" w:rsidRDefault="00BC31B2" w:rsidP="007B29D1">
            <w:pPr>
              <w:rPr>
                <w:sz w:val="20"/>
              </w:rPr>
            </w:pPr>
          </w:p>
        </w:tc>
        <w:tc>
          <w:tcPr>
            <w:tcW w:w="1984" w:type="dxa"/>
          </w:tcPr>
          <w:p w:rsidR="00BC31B2" w:rsidRDefault="00BC31B2" w:rsidP="007B29D1">
            <w:pPr>
              <w:rPr>
                <w:sz w:val="20"/>
              </w:rPr>
            </w:pPr>
          </w:p>
        </w:tc>
        <w:tc>
          <w:tcPr>
            <w:tcW w:w="4530" w:type="dxa"/>
          </w:tcPr>
          <w:p w:rsidR="00BC31B2" w:rsidRDefault="00BC31B2" w:rsidP="007B29D1">
            <w:pPr>
              <w:rPr>
                <w:sz w:val="20"/>
              </w:rPr>
            </w:pPr>
          </w:p>
        </w:tc>
      </w:tr>
      <w:tr w:rsidR="00BC31B2" w:rsidTr="007B29D1">
        <w:tc>
          <w:tcPr>
            <w:tcW w:w="1980" w:type="dxa"/>
          </w:tcPr>
          <w:p w:rsidR="00BC31B2" w:rsidRDefault="00BC31B2" w:rsidP="007B29D1">
            <w:r>
              <w:t>Penicillin</w:t>
            </w:r>
          </w:p>
          <w:p w:rsidR="00BC31B2" w:rsidRDefault="00BC31B2" w:rsidP="007B29D1"/>
          <w:p w:rsidR="00BC31B2" w:rsidRDefault="00BC31B2" w:rsidP="007B29D1"/>
        </w:tc>
        <w:tc>
          <w:tcPr>
            <w:tcW w:w="1134" w:type="dxa"/>
          </w:tcPr>
          <w:p w:rsidR="00BC31B2" w:rsidRDefault="00BC31B2" w:rsidP="007B29D1">
            <w:pPr>
              <w:rPr>
                <w:sz w:val="20"/>
              </w:rPr>
            </w:pPr>
          </w:p>
        </w:tc>
        <w:tc>
          <w:tcPr>
            <w:tcW w:w="1984" w:type="dxa"/>
          </w:tcPr>
          <w:p w:rsidR="00BC31B2" w:rsidRDefault="00BC31B2" w:rsidP="007B29D1">
            <w:pPr>
              <w:rPr>
                <w:sz w:val="20"/>
              </w:rPr>
            </w:pPr>
          </w:p>
        </w:tc>
        <w:tc>
          <w:tcPr>
            <w:tcW w:w="4530" w:type="dxa"/>
          </w:tcPr>
          <w:p w:rsidR="00BC31B2" w:rsidRDefault="00BC31B2" w:rsidP="007B29D1">
            <w:pPr>
              <w:rPr>
                <w:sz w:val="20"/>
              </w:rPr>
            </w:pPr>
          </w:p>
        </w:tc>
      </w:tr>
      <w:tr w:rsidR="00BC31B2" w:rsidTr="007B29D1">
        <w:tc>
          <w:tcPr>
            <w:tcW w:w="1980" w:type="dxa"/>
          </w:tcPr>
          <w:p w:rsidR="00BC31B2" w:rsidRDefault="00BC31B2" w:rsidP="007B29D1">
            <w:r>
              <w:t>Radar</w:t>
            </w:r>
          </w:p>
          <w:p w:rsidR="00BC31B2" w:rsidRDefault="00BC31B2" w:rsidP="007B29D1"/>
          <w:p w:rsidR="00BC31B2" w:rsidRDefault="00BC31B2" w:rsidP="007B29D1"/>
        </w:tc>
        <w:tc>
          <w:tcPr>
            <w:tcW w:w="1134" w:type="dxa"/>
          </w:tcPr>
          <w:p w:rsidR="00BC31B2" w:rsidRDefault="00BC31B2" w:rsidP="007B29D1">
            <w:pPr>
              <w:rPr>
                <w:sz w:val="20"/>
              </w:rPr>
            </w:pPr>
          </w:p>
        </w:tc>
        <w:tc>
          <w:tcPr>
            <w:tcW w:w="1984" w:type="dxa"/>
          </w:tcPr>
          <w:p w:rsidR="00BC31B2" w:rsidRDefault="00BC31B2" w:rsidP="007B29D1">
            <w:pPr>
              <w:rPr>
                <w:sz w:val="20"/>
              </w:rPr>
            </w:pPr>
          </w:p>
        </w:tc>
        <w:tc>
          <w:tcPr>
            <w:tcW w:w="4530" w:type="dxa"/>
          </w:tcPr>
          <w:p w:rsidR="00BC31B2" w:rsidRDefault="00BC31B2" w:rsidP="007B29D1">
            <w:pPr>
              <w:rPr>
                <w:sz w:val="20"/>
              </w:rPr>
            </w:pPr>
          </w:p>
        </w:tc>
      </w:tr>
    </w:tbl>
    <w:p w:rsidR="00BC31B2" w:rsidRDefault="00BC31B2"/>
    <w:p w:rsidR="00BC31B2" w:rsidRDefault="00BC31B2" w:rsidP="00BC31B2">
      <w:r>
        <w:br w:type="page"/>
      </w:r>
    </w:p>
    <w:p w:rsidR="00BC31B2" w:rsidRPr="00E473A6" w:rsidRDefault="00BC31B2" w:rsidP="00BC31B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4 Historiske scenarier</w:t>
      </w:r>
    </w:p>
    <w:p w:rsidR="00BC31B2" w:rsidRDefault="00BC31B2" w:rsidP="00BC31B2">
      <w:pPr>
        <w:spacing w:after="0"/>
      </w:pPr>
    </w:p>
    <w:p w:rsidR="00BC31B2" w:rsidRDefault="00BC31B2" w:rsidP="00BC31B2">
      <w:pPr>
        <w:spacing w:after="0"/>
      </w:pPr>
      <w:r>
        <w:t>Hvem er med i gruppen?</w:t>
      </w:r>
    </w:p>
    <w:p w:rsidR="00BC31B2" w:rsidRDefault="00BC31B2" w:rsidP="00BC31B2">
      <w:pPr>
        <w:spacing w:after="0"/>
      </w:pPr>
    </w:p>
    <w:p w:rsidR="00BC31B2" w:rsidRDefault="00BC31B2" w:rsidP="00BC31B2">
      <w:pPr>
        <w:spacing w:after="0"/>
      </w:pPr>
      <w:r>
        <w:t>Hvilken opfindelse arbejder I med?</w:t>
      </w:r>
    </w:p>
    <w:p w:rsidR="00BC31B2" w:rsidRDefault="00BC31B2" w:rsidP="00BC31B2">
      <w:pPr>
        <w:spacing w:after="0"/>
      </w:pPr>
    </w:p>
    <w:p w:rsidR="00BC31B2" w:rsidRDefault="00BC31B2" w:rsidP="00BC31B2">
      <w:pPr>
        <w:spacing w:after="0"/>
      </w:pPr>
      <w:r>
        <w:t>Redegør for opfindelsen (3-5 linjer): Hvad, hvornår, hvem</w:t>
      </w:r>
    </w:p>
    <w:p w:rsidR="00BC31B2" w:rsidRDefault="00BC31B2" w:rsidP="00BC31B2">
      <w:pPr>
        <w:spacing w:after="0"/>
      </w:pPr>
    </w:p>
    <w:p w:rsidR="00BC31B2" w:rsidRDefault="00BC31B2" w:rsidP="00BC31B2">
      <w:pPr>
        <w:spacing w:after="0"/>
      </w:pPr>
      <w:r>
        <w:t>Redegør for hvorfor opfindelsen blev gjort, og hvordan den blev brugt (max ½ side)</w:t>
      </w:r>
    </w:p>
    <w:p w:rsidR="00BC31B2" w:rsidRDefault="00BC31B2" w:rsidP="00BC31B2">
      <w:pPr>
        <w:spacing w:after="0"/>
      </w:pPr>
    </w:p>
    <w:p w:rsidR="00BC31B2" w:rsidRDefault="00BC31B2" w:rsidP="00BC31B2">
      <w:pPr>
        <w:spacing w:after="0"/>
      </w:pPr>
      <w:r>
        <w:t>Redegør for hvilke krige opfindelsen er blevet brugt i og undersøg mere om denne/disse krige (max 1 side)</w:t>
      </w:r>
    </w:p>
    <w:p w:rsidR="00BC31B2" w:rsidRDefault="00BC31B2" w:rsidP="00BC31B2">
      <w:pPr>
        <w:spacing w:after="0"/>
      </w:pPr>
    </w:p>
    <w:p w:rsidR="00BC31B2" w:rsidRDefault="00BC31B2" w:rsidP="00BC31B2">
      <w:pPr>
        <w:spacing w:after="0"/>
      </w:pPr>
      <w:r>
        <w:t>Redegør for opfindelsens konsekvenser (max 1/4 side)</w:t>
      </w:r>
    </w:p>
    <w:p w:rsidR="00BC31B2" w:rsidRDefault="00BC31B2" w:rsidP="00BC31B2">
      <w:pPr>
        <w:tabs>
          <w:tab w:val="left" w:pos="2025"/>
        </w:tabs>
        <w:spacing w:after="0"/>
      </w:pPr>
      <w:r>
        <w:tab/>
      </w:r>
    </w:p>
    <w:p w:rsidR="00BC31B2" w:rsidRDefault="00BC31B2" w:rsidP="00BC31B2">
      <w:pPr>
        <w:spacing w:after="0"/>
      </w:pPr>
      <w:r>
        <w:t>Forklar hvordan opfindelsen er blevet videreudviklet, og hvordan den bruges i dag/hvem der bruger den i dag (max ½ side)</w:t>
      </w:r>
    </w:p>
    <w:p w:rsidR="00BC31B2" w:rsidRDefault="00BC31B2" w:rsidP="00BC31B2">
      <w:pPr>
        <w:spacing w:after="0"/>
      </w:pPr>
    </w:p>
    <w:p w:rsidR="00BC31B2" w:rsidRDefault="00BC31B2" w:rsidP="00BC31B2">
      <w:pPr>
        <w:spacing w:after="0"/>
      </w:pPr>
      <w:r>
        <w:t xml:space="preserve">Diskuter: </w:t>
      </w:r>
      <w:r w:rsidRPr="005F07E5">
        <w:t>Hvad v</w:t>
      </w:r>
      <w:r>
        <w:t>ille/kunne der være sket, hvis opdagelsen ikke var gjort – skriv jeres bud på en kontrafaktisk historie ned. Tag udgangspunkt i den krig, hvor opfindelsen er blevet brugt.</w:t>
      </w:r>
    </w:p>
    <w:p w:rsidR="00BC31B2" w:rsidRDefault="00BC31B2" w:rsidP="00BC31B2">
      <w:pPr>
        <w:spacing w:after="0"/>
      </w:pPr>
    </w:p>
    <w:p w:rsidR="00BC31B2" w:rsidRDefault="00BC31B2" w:rsidP="00BC31B2">
      <w:pPr>
        <w:spacing w:after="0"/>
      </w:pPr>
      <w:r>
        <w:t>Diskuter: Hvad havde konsekvenserne af den kontrafaktiske historie været?</w:t>
      </w:r>
    </w:p>
    <w:p w:rsidR="00BC31B2" w:rsidRDefault="00BC31B2" w:rsidP="00BC31B2">
      <w:pPr>
        <w:spacing w:after="0"/>
      </w:pPr>
    </w:p>
    <w:p w:rsidR="00BC31B2" w:rsidRDefault="00BC31B2" w:rsidP="00BC31B2">
      <w:pPr>
        <w:spacing w:after="0"/>
      </w:pPr>
      <w:r>
        <w:t>Lav et lille dramastykke, som I spiller i to versioner:</w:t>
      </w:r>
    </w:p>
    <w:p w:rsidR="00BC31B2" w:rsidRDefault="00BC31B2" w:rsidP="00BC31B2">
      <w:pPr>
        <w:spacing w:after="0"/>
      </w:pPr>
      <w:r>
        <w:t>- en ”historisk korrekt” fremstilling, hvor I fortæller om, hvordan opfindelsen blev gjort, af hvem og hvornår og hvordan den blev brugt i krig samt hvilke konsekvenser det havde for samtiden og i dag.</w:t>
      </w:r>
    </w:p>
    <w:p w:rsidR="00BC31B2" w:rsidRPr="00AF18DA" w:rsidRDefault="00BC31B2" w:rsidP="00BC31B2">
      <w:pPr>
        <w:spacing w:after="0"/>
      </w:pPr>
      <w:r>
        <w:t>- en kontrafaktisk historie, hvor I fortæller, hvordan krigen endte, fordi opfindelsen ikke var gjort.</w:t>
      </w:r>
    </w:p>
    <w:p w:rsidR="0027575F" w:rsidRDefault="00BC31B2">
      <w:bookmarkStart w:id="0" w:name="_GoBack"/>
      <w:bookmarkEnd w:id="0"/>
    </w:p>
    <w:sectPr w:rsidR="0027575F" w:rsidSect="00BC31B2">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B2"/>
    <w:rsid w:val="000E5E8C"/>
    <w:rsid w:val="0031718B"/>
    <w:rsid w:val="004F7453"/>
    <w:rsid w:val="00BC31B2"/>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BC3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C31B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BC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BC31B2"/>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BC31B2"/>
    <w:rPr>
      <w:rFonts w:eastAsiaTheme="minorEastAsia"/>
      <w:sz w:val="18"/>
      <w:lang w:eastAsia="da-DK"/>
    </w:rPr>
  </w:style>
  <w:style w:type="paragraph" w:styleId="Listeafsnit">
    <w:name w:val="List Paragraph"/>
    <w:basedOn w:val="Normal"/>
    <w:uiPriority w:val="34"/>
    <w:qFormat/>
    <w:rsid w:val="00BC31B2"/>
    <w:pPr>
      <w:ind w:left="720"/>
      <w:contextualSpacing/>
    </w:pPr>
  </w:style>
  <w:style w:type="paragraph" w:styleId="Opstilling-punkttegn">
    <w:name w:val="List Bullet"/>
    <w:basedOn w:val="Normal"/>
    <w:uiPriority w:val="99"/>
    <w:semiHidden/>
    <w:unhideWhenUsed/>
    <w:rsid w:val="00BC31B2"/>
    <w:pPr>
      <w:numPr>
        <w:numId w:val="1"/>
      </w:numPr>
      <w:contextualSpacing/>
    </w:pPr>
  </w:style>
  <w:style w:type="paragraph" w:styleId="Markeringsbobletekst">
    <w:name w:val="Balloon Text"/>
    <w:basedOn w:val="Normal"/>
    <w:link w:val="MarkeringsbobletekstTegn"/>
    <w:uiPriority w:val="99"/>
    <w:semiHidden/>
    <w:unhideWhenUsed/>
    <w:rsid w:val="00BC31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3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BC3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C31B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BC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BC31B2"/>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BC31B2"/>
    <w:rPr>
      <w:rFonts w:eastAsiaTheme="minorEastAsia"/>
      <w:sz w:val="18"/>
      <w:lang w:eastAsia="da-DK"/>
    </w:rPr>
  </w:style>
  <w:style w:type="paragraph" w:styleId="Listeafsnit">
    <w:name w:val="List Paragraph"/>
    <w:basedOn w:val="Normal"/>
    <w:uiPriority w:val="34"/>
    <w:qFormat/>
    <w:rsid w:val="00BC31B2"/>
    <w:pPr>
      <w:ind w:left="720"/>
      <w:contextualSpacing/>
    </w:pPr>
  </w:style>
  <w:style w:type="paragraph" w:styleId="Opstilling-punkttegn">
    <w:name w:val="List Bullet"/>
    <w:basedOn w:val="Normal"/>
    <w:uiPriority w:val="99"/>
    <w:semiHidden/>
    <w:unhideWhenUsed/>
    <w:rsid w:val="00BC31B2"/>
    <w:pPr>
      <w:numPr>
        <w:numId w:val="1"/>
      </w:numPr>
      <w:contextualSpacing/>
    </w:pPr>
  </w:style>
  <w:style w:type="paragraph" w:styleId="Markeringsbobletekst">
    <w:name w:val="Balloon Text"/>
    <w:basedOn w:val="Normal"/>
    <w:link w:val="MarkeringsbobletekstTegn"/>
    <w:uiPriority w:val="99"/>
    <w:semiHidden/>
    <w:unhideWhenUsed/>
    <w:rsid w:val="00BC31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3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1336</Words>
  <Characters>8151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dcterms:created xsi:type="dcterms:W3CDTF">2016-08-15T10:45:00Z</dcterms:created>
  <dcterms:modified xsi:type="dcterms:W3CDTF">2016-08-15T10:50:00Z</dcterms:modified>
</cp:coreProperties>
</file>