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D7A" w:rsidRDefault="00393D7A" w:rsidP="00393D7A">
      <w:pPr>
        <w:pStyle w:val="Titel"/>
      </w:pPr>
      <w:r>
        <w:t>Lektionsplan: Lokalhistorie 2</w:t>
      </w:r>
    </w:p>
    <w:tbl>
      <w:tblPr>
        <w:tblStyle w:val="Tabel-Gitter"/>
        <w:tblW w:w="15452" w:type="dxa"/>
        <w:tblInd w:w="-743" w:type="dxa"/>
        <w:tblLook w:val="04A0" w:firstRow="1" w:lastRow="0" w:firstColumn="1" w:lastColumn="0" w:noHBand="0" w:noVBand="1"/>
      </w:tblPr>
      <w:tblGrid>
        <w:gridCol w:w="1006"/>
        <w:gridCol w:w="2690"/>
        <w:gridCol w:w="2692"/>
        <w:gridCol w:w="2550"/>
        <w:gridCol w:w="3464"/>
        <w:gridCol w:w="3050"/>
      </w:tblGrid>
      <w:tr w:rsidR="00393D7A" w:rsidTr="004B54CE">
        <w:tc>
          <w:tcPr>
            <w:tcW w:w="15452" w:type="dxa"/>
            <w:gridSpan w:val="6"/>
          </w:tcPr>
          <w:p w:rsidR="00393D7A" w:rsidRPr="00A01171" w:rsidRDefault="00393D7A" w:rsidP="004B54CE">
            <w:pPr>
              <w:jc w:val="center"/>
              <w:rPr>
                <w:b/>
                <w:sz w:val="32"/>
                <w:szCs w:val="32"/>
              </w:rPr>
            </w:pPr>
            <w:r>
              <w:rPr>
                <w:b/>
                <w:sz w:val="32"/>
                <w:szCs w:val="32"/>
              </w:rPr>
              <w:t>Lektionsplan</w:t>
            </w:r>
          </w:p>
        </w:tc>
      </w:tr>
      <w:tr w:rsidR="00393D7A" w:rsidTr="004B54CE">
        <w:tc>
          <w:tcPr>
            <w:tcW w:w="1006" w:type="dxa"/>
          </w:tcPr>
          <w:p w:rsidR="00393D7A" w:rsidRPr="00A01171" w:rsidRDefault="00393D7A" w:rsidP="004B54CE">
            <w:pPr>
              <w:rPr>
                <w:sz w:val="16"/>
                <w:szCs w:val="16"/>
              </w:rPr>
            </w:pPr>
            <w:r w:rsidRPr="002B6723">
              <w:rPr>
                <w:b/>
                <w:sz w:val="24"/>
                <w:szCs w:val="24"/>
              </w:rPr>
              <w:t>Modul</w:t>
            </w:r>
          </w:p>
        </w:tc>
        <w:tc>
          <w:tcPr>
            <w:tcW w:w="2690" w:type="dxa"/>
          </w:tcPr>
          <w:p w:rsidR="00393D7A" w:rsidRPr="00A01171" w:rsidRDefault="00393D7A" w:rsidP="004B54CE">
            <w:pPr>
              <w:rPr>
                <w:b/>
              </w:rPr>
            </w:pPr>
            <w:r w:rsidRPr="002B6723">
              <w:rPr>
                <w:b/>
                <w:sz w:val="24"/>
                <w:szCs w:val="24"/>
              </w:rPr>
              <w:t>Indholdsmæssigt fokus</w:t>
            </w:r>
          </w:p>
        </w:tc>
        <w:tc>
          <w:tcPr>
            <w:tcW w:w="2692" w:type="dxa"/>
          </w:tcPr>
          <w:p w:rsidR="00393D7A" w:rsidRDefault="00393D7A" w:rsidP="004B54CE">
            <w:r w:rsidRPr="00E10F0D">
              <w:rPr>
                <w:b/>
                <w:sz w:val="24"/>
                <w:szCs w:val="24"/>
              </w:rPr>
              <w:t>Færdighedsmål</w:t>
            </w:r>
          </w:p>
        </w:tc>
        <w:tc>
          <w:tcPr>
            <w:tcW w:w="2550" w:type="dxa"/>
          </w:tcPr>
          <w:p w:rsidR="00393D7A" w:rsidRDefault="00393D7A" w:rsidP="004B54CE">
            <w:r w:rsidRPr="00E10F0D">
              <w:rPr>
                <w:b/>
                <w:sz w:val="24"/>
                <w:szCs w:val="24"/>
              </w:rPr>
              <w:t>Læringsmål</w:t>
            </w:r>
          </w:p>
        </w:tc>
        <w:tc>
          <w:tcPr>
            <w:tcW w:w="3464" w:type="dxa"/>
          </w:tcPr>
          <w:p w:rsidR="00393D7A" w:rsidRDefault="00393D7A" w:rsidP="004B54CE">
            <w:r>
              <w:rPr>
                <w:b/>
                <w:sz w:val="24"/>
                <w:szCs w:val="24"/>
              </w:rPr>
              <w:t>Undervisningsa</w:t>
            </w:r>
            <w:r w:rsidRPr="00E10F0D">
              <w:rPr>
                <w:b/>
                <w:sz w:val="24"/>
                <w:szCs w:val="24"/>
              </w:rPr>
              <w:t>ktivitet</w:t>
            </w:r>
          </w:p>
        </w:tc>
        <w:tc>
          <w:tcPr>
            <w:tcW w:w="3050" w:type="dxa"/>
          </w:tcPr>
          <w:p w:rsidR="00393D7A" w:rsidRPr="001F0896" w:rsidRDefault="00393D7A" w:rsidP="004B54CE">
            <w:pPr>
              <w:rPr>
                <w:b/>
                <w:sz w:val="24"/>
                <w:szCs w:val="24"/>
              </w:rPr>
            </w:pPr>
            <w:r w:rsidRPr="001F0896">
              <w:rPr>
                <w:b/>
                <w:sz w:val="24"/>
                <w:szCs w:val="24"/>
              </w:rPr>
              <w:t>Tegn på læring</w:t>
            </w:r>
          </w:p>
          <w:p w:rsidR="00393D7A" w:rsidRDefault="00393D7A" w:rsidP="004B54CE"/>
        </w:tc>
      </w:tr>
      <w:tr w:rsidR="00393D7A" w:rsidTr="004B54CE">
        <w:tc>
          <w:tcPr>
            <w:tcW w:w="1006" w:type="dxa"/>
          </w:tcPr>
          <w:p w:rsidR="00393D7A" w:rsidRDefault="00393D7A" w:rsidP="004B54CE">
            <w:pPr>
              <w:rPr>
                <w:sz w:val="20"/>
              </w:rPr>
            </w:pPr>
            <w:r>
              <w:rPr>
                <w:sz w:val="20"/>
              </w:rPr>
              <w:t>1</w:t>
            </w:r>
          </w:p>
          <w:p w:rsidR="00393D7A" w:rsidRPr="00A01171" w:rsidRDefault="00393D7A" w:rsidP="004B54CE">
            <w:pPr>
              <w:rPr>
                <w:sz w:val="20"/>
              </w:rPr>
            </w:pPr>
            <w:r>
              <w:rPr>
                <w:sz w:val="20"/>
              </w:rPr>
              <w:t>(2 lektioner)</w:t>
            </w:r>
          </w:p>
        </w:tc>
        <w:tc>
          <w:tcPr>
            <w:tcW w:w="2690" w:type="dxa"/>
          </w:tcPr>
          <w:p w:rsidR="00393D7A" w:rsidRPr="00A01171" w:rsidRDefault="00393D7A" w:rsidP="004B54CE">
            <w:pPr>
              <w:rPr>
                <w:sz w:val="20"/>
              </w:rPr>
            </w:pPr>
            <w:r>
              <w:rPr>
                <w:sz w:val="20"/>
              </w:rPr>
              <w:t>Arbejde med historiske kort</w:t>
            </w:r>
          </w:p>
        </w:tc>
        <w:tc>
          <w:tcPr>
            <w:tcW w:w="2692" w:type="dxa"/>
          </w:tcPr>
          <w:p w:rsidR="00393D7A" w:rsidRPr="00A01171" w:rsidRDefault="00393D7A" w:rsidP="004B54CE">
            <w:pPr>
              <w:rPr>
                <w:sz w:val="20"/>
              </w:rPr>
            </w:pPr>
            <w:r w:rsidRPr="00671254">
              <w:rPr>
                <w:sz w:val="20"/>
              </w:rPr>
              <w:t>Eleven kan målrettet læse historiske kilder og sprogligt nuanceret udtrykke sig mundtligt og skriftligt om historiske problemstillinger</w:t>
            </w:r>
          </w:p>
        </w:tc>
        <w:tc>
          <w:tcPr>
            <w:tcW w:w="2550" w:type="dxa"/>
          </w:tcPr>
          <w:p w:rsidR="00393D7A" w:rsidRDefault="00393D7A" w:rsidP="004B54CE">
            <w:pPr>
              <w:rPr>
                <w:sz w:val="20"/>
              </w:rPr>
            </w:pPr>
            <w:r>
              <w:rPr>
                <w:sz w:val="20"/>
              </w:rPr>
              <w:t>Eleven kan</w:t>
            </w:r>
          </w:p>
          <w:p w:rsidR="00393D7A" w:rsidRDefault="00393D7A" w:rsidP="00393D7A">
            <w:pPr>
              <w:pStyle w:val="Listeafsnit"/>
              <w:numPr>
                <w:ilvl w:val="0"/>
                <w:numId w:val="1"/>
              </w:numPr>
              <w:ind w:left="167" w:hanging="167"/>
              <w:rPr>
                <w:sz w:val="20"/>
              </w:rPr>
            </w:pPr>
            <w:r>
              <w:rPr>
                <w:sz w:val="20"/>
              </w:rPr>
              <w:t>s</w:t>
            </w:r>
            <w:r w:rsidRPr="00832416">
              <w:rPr>
                <w:sz w:val="20"/>
              </w:rPr>
              <w:t>ammenligne historiske kort og finde forskelle og ligheder</w:t>
            </w:r>
          </w:p>
          <w:p w:rsidR="00393D7A" w:rsidRPr="00A01171" w:rsidRDefault="00393D7A" w:rsidP="00393D7A">
            <w:pPr>
              <w:pStyle w:val="Listeafsnit"/>
              <w:numPr>
                <w:ilvl w:val="0"/>
                <w:numId w:val="1"/>
              </w:numPr>
              <w:ind w:left="167" w:hanging="167"/>
              <w:rPr>
                <w:sz w:val="20"/>
              </w:rPr>
            </w:pPr>
            <w:r>
              <w:rPr>
                <w:sz w:val="20"/>
              </w:rPr>
              <w:t xml:space="preserve">formulere </w:t>
            </w:r>
            <w:proofErr w:type="spellStart"/>
            <w:r>
              <w:rPr>
                <w:sz w:val="20"/>
              </w:rPr>
              <w:t>undringer</w:t>
            </w:r>
            <w:proofErr w:type="spellEnd"/>
            <w:r>
              <w:rPr>
                <w:sz w:val="20"/>
              </w:rPr>
              <w:t xml:space="preserve"> på baggrund af researcharbejdet</w:t>
            </w:r>
          </w:p>
        </w:tc>
        <w:tc>
          <w:tcPr>
            <w:tcW w:w="3464" w:type="dxa"/>
          </w:tcPr>
          <w:p w:rsidR="00393D7A" w:rsidRPr="00832416" w:rsidRDefault="00393D7A" w:rsidP="00393D7A">
            <w:pPr>
              <w:pStyle w:val="Listeafsnit"/>
              <w:numPr>
                <w:ilvl w:val="0"/>
                <w:numId w:val="1"/>
              </w:numPr>
              <w:ind w:left="169" w:hanging="169"/>
              <w:rPr>
                <w:sz w:val="20"/>
              </w:rPr>
            </w:pPr>
            <w:r w:rsidRPr="00832416">
              <w:rPr>
                <w:sz w:val="20"/>
              </w:rPr>
              <w:t xml:space="preserve">Læreren viser eleverne, hvordan hjemmesiden med de historiske kort virker. </w:t>
            </w:r>
          </w:p>
          <w:p w:rsidR="00393D7A" w:rsidRPr="00832416" w:rsidRDefault="00393D7A" w:rsidP="00393D7A">
            <w:pPr>
              <w:pStyle w:val="Listeafsnit"/>
              <w:numPr>
                <w:ilvl w:val="0"/>
                <w:numId w:val="1"/>
              </w:numPr>
              <w:ind w:left="169" w:hanging="169"/>
              <w:rPr>
                <w:sz w:val="20"/>
              </w:rPr>
            </w:pPr>
            <w:r w:rsidRPr="00832416">
              <w:rPr>
                <w:sz w:val="20"/>
              </w:rPr>
              <w:t xml:space="preserve">Eleverne inddeles i </w:t>
            </w:r>
            <w:r>
              <w:rPr>
                <w:sz w:val="20"/>
              </w:rPr>
              <w:t xml:space="preserve">mindre </w:t>
            </w:r>
            <w:r w:rsidRPr="00832416">
              <w:rPr>
                <w:sz w:val="20"/>
              </w:rPr>
              <w:t>grupper</w:t>
            </w:r>
            <w:r>
              <w:rPr>
                <w:sz w:val="20"/>
              </w:rPr>
              <w:t xml:space="preserve"> (</w:t>
            </w:r>
            <w:r w:rsidRPr="00832416">
              <w:rPr>
                <w:sz w:val="20"/>
              </w:rPr>
              <w:t xml:space="preserve">2-3 </w:t>
            </w:r>
            <w:r>
              <w:rPr>
                <w:sz w:val="20"/>
              </w:rPr>
              <w:t xml:space="preserve">elever) </w:t>
            </w:r>
            <w:r w:rsidRPr="00832416">
              <w:rPr>
                <w:sz w:val="20"/>
              </w:rPr>
              <w:t>og får udleveret sammenligningsark (bilag 1), som de udfylder, mens de laver deres researcharbejde. Eleverne kan efter behov udfylde flere sammenligningsark på tværs af perioder.</w:t>
            </w:r>
          </w:p>
          <w:p w:rsidR="00393D7A" w:rsidRPr="00E51CD4" w:rsidRDefault="00393D7A" w:rsidP="00393D7A">
            <w:pPr>
              <w:pStyle w:val="Listeafsnit"/>
              <w:numPr>
                <w:ilvl w:val="0"/>
                <w:numId w:val="1"/>
              </w:numPr>
              <w:ind w:left="169" w:hanging="169"/>
              <w:rPr>
                <w:sz w:val="20"/>
              </w:rPr>
            </w:pPr>
            <w:r w:rsidRPr="00832416">
              <w:rPr>
                <w:sz w:val="20"/>
              </w:rPr>
              <w:t>Der laves en fælles opsamling på klassen, hvor eleverne viser læreren og de andre elever de forskelle og ligheder, de har fundet mellem de forskellige kort.</w:t>
            </w:r>
          </w:p>
        </w:tc>
        <w:tc>
          <w:tcPr>
            <w:tcW w:w="3050" w:type="dxa"/>
          </w:tcPr>
          <w:p w:rsidR="00393D7A" w:rsidRPr="00A01171" w:rsidRDefault="00393D7A" w:rsidP="004B54CE">
            <w:pPr>
              <w:pStyle w:val="Tabel-opstilling-punkttegn"/>
            </w:pPr>
          </w:p>
        </w:tc>
      </w:tr>
      <w:tr w:rsidR="00393D7A" w:rsidTr="004B54CE">
        <w:tc>
          <w:tcPr>
            <w:tcW w:w="1006" w:type="dxa"/>
          </w:tcPr>
          <w:p w:rsidR="00393D7A" w:rsidRDefault="00393D7A" w:rsidP="004B54CE">
            <w:pPr>
              <w:rPr>
                <w:sz w:val="20"/>
              </w:rPr>
            </w:pPr>
            <w:r>
              <w:rPr>
                <w:sz w:val="20"/>
              </w:rPr>
              <w:t>2</w:t>
            </w:r>
          </w:p>
          <w:p w:rsidR="00393D7A" w:rsidRPr="00A01171" w:rsidRDefault="00393D7A" w:rsidP="004B54CE">
            <w:pPr>
              <w:rPr>
                <w:sz w:val="20"/>
              </w:rPr>
            </w:pPr>
            <w:r>
              <w:rPr>
                <w:sz w:val="20"/>
              </w:rPr>
              <w:t>(3 lektioner)</w:t>
            </w:r>
          </w:p>
        </w:tc>
        <w:tc>
          <w:tcPr>
            <w:tcW w:w="2690" w:type="dxa"/>
          </w:tcPr>
          <w:p w:rsidR="00393D7A" w:rsidRPr="00C726E2" w:rsidRDefault="00393D7A" w:rsidP="004B54CE">
            <w:pPr>
              <w:rPr>
                <w:sz w:val="20"/>
              </w:rPr>
            </w:pPr>
            <w:r>
              <w:rPr>
                <w:sz w:val="20"/>
              </w:rPr>
              <w:t>Baggrundsviden</w:t>
            </w:r>
          </w:p>
        </w:tc>
        <w:tc>
          <w:tcPr>
            <w:tcW w:w="2692" w:type="dxa"/>
          </w:tcPr>
          <w:p w:rsidR="00393D7A" w:rsidRPr="00A01171" w:rsidRDefault="00393D7A" w:rsidP="004B54CE">
            <w:pPr>
              <w:rPr>
                <w:sz w:val="20"/>
              </w:rPr>
            </w:pPr>
            <w:r w:rsidRPr="00671254">
              <w:rPr>
                <w:sz w:val="20"/>
              </w:rPr>
              <w:t>Eleven kan forklare historiske forandringers påvirkning af samfund lokalt, regionalt og globalt</w:t>
            </w:r>
          </w:p>
        </w:tc>
        <w:tc>
          <w:tcPr>
            <w:tcW w:w="2550" w:type="dxa"/>
          </w:tcPr>
          <w:p w:rsidR="00393D7A" w:rsidRPr="002477C8" w:rsidRDefault="00393D7A" w:rsidP="004B54CE">
            <w:pPr>
              <w:rPr>
                <w:sz w:val="20"/>
              </w:rPr>
            </w:pPr>
            <w:r w:rsidRPr="002477C8">
              <w:rPr>
                <w:sz w:val="20"/>
              </w:rPr>
              <w:t>Eleven kan</w:t>
            </w:r>
          </w:p>
          <w:p w:rsidR="00393D7A" w:rsidRDefault="00393D7A" w:rsidP="00393D7A">
            <w:pPr>
              <w:pStyle w:val="Listeafsnit"/>
              <w:numPr>
                <w:ilvl w:val="0"/>
                <w:numId w:val="1"/>
              </w:numPr>
              <w:ind w:left="176" w:hanging="176"/>
              <w:rPr>
                <w:sz w:val="20"/>
              </w:rPr>
            </w:pPr>
            <w:r>
              <w:rPr>
                <w:sz w:val="20"/>
              </w:rPr>
              <w:t>redegøre for generelle samfundsudviklinger siden 1800-tallet.</w:t>
            </w:r>
          </w:p>
          <w:p w:rsidR="00393D7A" w:rsidRPr="005C5A40" w:rsidRDefault="00393D7A" w:rsidP="00393D7A">
            <w:pPr>
              <w:pStyle w:val="Listeafsnit"/>
              <w:numPr>
                <w:ilvl w:val="0"/>
                <w:numId w:val="1"/>
              </w:numPr>
              <w:ind w:left="176" w:hanging="176"/>
              <w:rPr>
                <w:sz w:val="20"/>
              </w:rPr>
            </w:pPr>
            <w:r>
              <w:rPr>
                <w:sz w:val="20"/>
              </w:rPr>
              <w:t>forklare årsager til brud og kontinuitet i lokalområdet som følge af generelle samfundsændringer</w:t>
            </w:r>
          </w:p>
        </w:tc>
        <w:tc>
          <w:tcPr>
            <w:tcW w:w="3464" w:type="dxa"/>
          </w:tcPr>
          <w:p w:rsidR="00393D7A" w:rsidRPr="006F79E8" w:rsidRDefault="00393D7A" w:rsidP="00393D7A">
            <w:pPr>
              <w:pStyle w:val="Listeafsnit"/>
              <w:numPr>
                <w:ilvl w:val="0"/>
                <w:numId w:val="4"/>
              </w:numPr>
              <w:ind w:left="169" w:hanging="169"/>
              <w:rPr>
                <w:sz w:val="20"/>
              </w:rPr>
            </w:pPr>
            <w:r>
              <w:rPr>
                <w:sz w:val="20"/>
              </w:rPr>
              <w:t>Eleverne arbejder med bilag 2, der består af forskellige kilder med tilhørende spørgsmål</w:t>
            </w:r>
          </w:p>
        </w:tc>
        <w:tc>
          <w:tcPr>
            <w:tcW w:w="3050" w:type="dxa"/>
          </w:tcPr>
          <w:p w:rsidR="00393D7A" w:rsidRPr="00A01171" w:rsidRDefault="00393D7A" w:rsidP="004B54CE">
            <w:pPr>
              <w:rPr>
                <w:sz w:val="20"/>
              </w:rPr>
            </w:pPr>
          </w:p>
        </w:tc>
      </w:tr>
      <w:tr w:rsidR="00393D7A" w:rsidTr="004B54CE">
        <w:tc>
          <w:tcPr>
            <w:tcW w:w="1006" w:type="dxa"/>
          </w:tcPr>
          <w:p w:rsidR="00393D7A" w:rsidRDefault="00393D7A" w:rsidP="004B54CE">
            <w:pPr>
              <w:rPr>
                <w:sz w:val="20"/>
              </w:rPr>
            </w:pPr>
            <w:r>
              <w:rPr>
                <w:sz w:val="20"/>
              </w:rPr>
              <w:t>3</w:t>
            </w:r>
          </w:p>
          <w:p w:rsidR="00393D7A" w:rsidRPr="00A01171" w:rsidRDefault="00393D7A" w:rsidP="004B54CE">
            <w:pPr>
              <w:rPr>
                <w:sz w:val="20"/>
              </w:rPr>
            </w:pPr>
            <w:r>
              <w:rPr>
                <w:sz w:val="20"/>
              </w:rPr>
              <w:t>(2 lektioner)</w:t>
            </w:r>
          </w:p>
        </w:tc>
        <w:tc>
          <w:tcPr>
            <w:tcW w:w="2690" w:type="dxa"/>
          </w:tcPr>
          <w:p w:rsidR="00393D7A" w:rsidRPr="00A01171" w:rsidRDefault="00393D7A" w:rsidP="004B54CE">
            <w:pPr>
              <w:rPr>
                <w:sz w:val="20"/>
              </w:rPr>
            </w:pPr>
            <w:r>
              <w:rPr>
                <w:sz w:val="20"/>
              </w:rPr>
              <w:t>Skabe historiske scenarier</w:t>
            </w:r>
          </w:p>
        </w:tc>
        <w:tc>
          <w:tcPr>
            <w:tcW w:w="2692" w:type="dxa"/>
          </w:tcPr>
          <w:p w:rsidR="00393D7A" w:rsidRPr="00A01171" w:rsidRDefault="00393D7A" w:rsidP="004B54CE">
            <w:pPr>
              <w:rPr>
                <w:sz w:val="20"/>
              </w:rPr>
            </w:pPr>
            <w:r w:rsidRPr="00671254">
              <w:rPr>
                <w:sz w:val="20"/>
              </w:rPr>
              <w:t>Eleven kan udlede forklaringer på historiske forhold og forløb ud fra historiske scenarier</w:t>
            </w:r>
          </w:p>
        </w:tc>
        <w:tc>
          <w:tcPr>
            <w:tcW w:w="2550" w:type="dxa"/>
          </w:tcPr>
          <w:p w:rsidR="00393D7A" w:rsidRPr="002477C8" w:rsidRDefault="00393D7A" w:rsidP="004B54CE">
            <w:pPr>
              <w:rPr>
                <w:sz w:val="20"/>
              </w:rPr>
            </w:pPr>
            <w:r w:rsidRPr="002477C8">
              <w:rPr>
                <w:sz w:val="20"/>
              </w:rPr>
              <w:t>Eleven kan</w:t>
            </w:r>
          </w:p>
          <w:p w:rsidR="00393D7A" w:rsidRDefault="00393D7A" w:rsidP="00393D7A">
            <w:pPr>
              <w:pStyle w:val="Listeafsnit"/>
              <w:numPr>
                <w:ilvl w:val="0"/>
                <w:numId w:val="1"/>
              </w:numPr>
              <w:ind w:left="176" w:hanging="176"/>
              <w:rPr>
                <w:sz w:val="20"/>
              </w:rPr>
            </w:pPr>
            <w:r>
              <w:rPr>
                <w:sz w:val="20"/>
              </w:rPr>
              <w:t>skabe et historisk scenarie</w:t>
            </w:r>
          </w:p>
          <w:p w:rsidR="00393D7A" w:rsidRDefault="00393D7A" w:rsidP="00393D7A">
            <w:pPr>
              <w:pStyle w:val="Listeafsnit"/>
              <w:numPr>
                <w:ilvl w:val="0"/>
                <w:numId w:val="1"/>
              </w:numPr>
              <w:ind w:left="176" w:hanging="176"/>
              <w:rPr>
                <w:sz w:val="20"/>
              </w:rPr>
            </w:pPr>
            <w:r>
              <w:rPr>
                <w:sz w:val="20"/>
              </w:rPr>
              <w:t>redegøre for den lokalhistoriske udvikling</w:t>
            </w:r>
          </w:p>
          <w:p w:rsidR="00393D7A" w:rsidRDefault="00393D7A" w:rsidP="00393D7A">
            <w:pPr>
              <w:pStyle w:val="Listeafsnit"/>
              <w:numPr>
                <w:ilvl w:val="0"/>
                <w:numId w:val="1"/>
              </w:numPr>
              <w:ind w:left="167" w:hanging="167"/>
              <w:rPr>
                <w:sz w:val="20"/>
              </w:rPr>
            </w:pPr>
            <w:r>
              <w:rPr>
                <w:sz w:val="20"/>
              </w:rPr>
              <w:t>f</w:t>
            </w:r>
            <w:r w:rsidRPr="002F2742">
              <w:rPr>
                <w:sz w:val="20"/>
              </w:rPr>
              <w:t>orklare den lokalhistoriske udvikling</w:t>
            </w:r>
          </w:p>
          <w:p w:rsidR="00393D7A" w:rsidRPr="00A01171" w:rsidRDefault="00393D7A" w:rsidP="00393D7A">
            <w:pPr>
              <w:pStyle w:val="Listeafsnit"/>
              <w:numPr>
                <w:ilvl w:val="0"/>
                <w:numId w:val="1"/>
              </w:numPr>
              <w:ind w:left="167" w:hanging="167"/>
              <w:rPr>
                <w:sz w:val="20"/>
              </w:rPr>
            </w:pPr>
            <w:r>
              <w:rPr>
                <w:sz w:val="20"/>
              </w:rPr>
              <w:lastRenderedPageBreak/>
              <w:t>sammenligne den lokalhistoriske udvikling med den generelle samfundsudvikling</w:t>
            </w:r>
          </w:p>
        </w:tc>
        <w:tc>
          <w:tcPr>
            <w:tcW w:w="3464" w:type="dxa"/>
          </w:tcPr>
          <w:p w:rsidR="00393D7A" w:rsidRDefault="00393D7A" w:rsidP="00393D7A">
            <w:pPr>
              <w:pStyle w:val="Listeafsnit"/>
              <w:numPr>
                <w:ilvl w:val="0"/>
                <w:numId w:val="2"/>
              </w:numPr>
              <w:ind w:left="169" w:hanging="169"/>
              <w:rPr>
                <w:sz w:val="20"/>
              </w:rPr>
            </w:pPr>
            <w:r>
              <w:rPr>
                <w:sz w:val="20"/>
              </w:rPr>
              <w:lastRenderedPageBreak/>
              <w:t xml:space="preserve">Eleverne udvælger 2-3 mærkbare forandringer i deres lokalområde. Det kan være andelsmejeriet, der opstod, men nu er væk igen, skolen der er flyttet eller erstattet af en større centralskole, områder der tidligere </w:t>
            </w:r>
            <w:r>
              <w:rPr>
                <w:sz w:val="20"/>
              </w:rPr>
              <w:lastRenderedPageBreak/>
              <w:t>var store markområder, som i dag er store villakvarterer osv.</w:t>
            </w:r>
          </w:p>
          <w:p w:rsidR="00393D7A" w:rsidRDefault="00393D7A" w:rsidP="00393D7A">
            <w:pPr>
              <w:pStyle w:val="Listeafsnit"/>
              <w:numPr>
                <w:ilvl w:val="0"/>
                <w:numId w:val="2"/>
              </w:numPr>
              <w:ind w:left="169" w:hanging="169"/>
              <w:rPr>
                <w:sz w:val="20"/>
              </w:rPr>
            </w:pPr>
            <w:r>
              <w:rPr>
                <w:sz w:val="20"/>
              </w:rPr>
              <w:t>Eleverne tager ud til stederne og laver en videooptagelse, hvor de redegør for den viden, de har:</w:t>
            </w:r>
          </w:p>
          <w:p w:rsidR="00393D7A" w:rsidRDefault="00393D7A" w:rsidP="00393D7A">
            <w:pPr>
              <w:pStyle w:val="Listeafsnit"/>
              <w:numPr>
                <w:ilvl w:val="0"/>
                <w:numId w:val="2"/>
              </w:numPr>
              <w:rPr>
                <w:sz w:val="20"/>
              </w:rPr>
            </w:pPr>
            <w:r>
              <w:rPr>
                <w:sz w:val="20"/>
              </w:rPr>
              <w:t>Hvilke forandringer er der tale om? Hvorfor har forandringerne fundet sted?</w:t>
            </w:r>
          </w:p>
          <w:p w:rsidR="00393D7A" w:rsidRPr="008F56E4" w:rsidRDefault="00393D7A" w:rsidP="00393D7A">
            <w:pPr>
              <w:pStyle w:val="Listeafsnit"/>
              <w:numPr>
                <w:ilvl w:val="0"/>
                <w:numId w:val="2"/>
              </w:numPr>
              <w:rPr>
                <w:sz w:val="20"/>
              </w:rPr>
            </w:pPr>
            <w:r>
              <w:rPr>
                <w:sz w:val="20"/>
              </w:rPr>
              <w:t>Hvordan hænger forandringen i lokalsamfundet sammen med de mere generelle samfundsudviklinger?</w:t>
            </w:r>
          </w:p>
        </w:tc>
        <w:tc>
          <w:tcPr>
            <w:tcW w:w="3050" w:type="dxa"/>
          </w:tcPr>
          <w:p w:rsidR="00393D7A" w:rsidRPr="00A01171" w:rsidRDefault="00393D7A" w:rsidP="004B54CE">
            <w:pPr>
              <w:rPr>
                <w:sz w:val="20"/>
              </w:rPr>
            </w:pPr>
          </w:p>
        </w:tc>
      </w:tr>
      <w:tr w:rsidR="00393D7A" w:rsidTr="004B54CE">
        <w:tc>
          <w:tcPr>
            <w:tcW w:w="1006" w:type="dxa"/>
          </w:tcPr>
          <w:p w:rsidR="00393D7A" w:rsidRDefault="00393D7A" w:rsidP="004B54CE">
            <w:pPr>
              <w:rPr>
                <w:sz w:val="20"/>
              </w:rPr>
            </w:pPr>
            <w:r>
              <w:rPr>
                <w:sz w:val="20"/>
              </w:rPr>
              <w:lastRenderedPageBreak/>
              <w:t>4</w:t>
            </w:r>
          </w:p>
          <w:p w:rsidR="00393D7A" w:rsidRPr="00A01171" w:rsidRDefault="00393D7A" w:rsidP="004B54CE">
            <w:pPr>
              <w:rPr>
                <w:sz w:val="20"/>
              </w:rPr>
            </w:pPr>
            <w:r>
              <w:rPr>
                <w:sz w:val="20"/>
              </w:rPr>
              <w:t>(1 lektioner)</w:t>
            </w:r>
          </w:p>
        </w:tc>
        <w:tc>
          <w:tcPr>
            <w:tcW w:w="2690" w:type="dxa"/>
          </w:tcPr>
          <w:p w:rsidR="00393D7A" w:rsidRPr="00A01171" w:rsidRDefault="00393D7A" w:rsidP="004B54CE">
            <w:pPr>
              <w:rPr>
                <w:sz w:val="20"/>
              </w:rPr>
            </w:pPr>
            <w:r>
              <w:rPr>
                <w:sz w:val="20"/>
              </w:rPr>
              <w:t>Præsentation</w:t>
            </w:r>
          </w:p>
        </w:tc>
        <w:tc>
          <w:tcPr>
            <w:tcW w:w="2692" w:type="dxa"/>
          </w:tcPr>
          <w:p w:rsidR="00393D7A" w:rsidRPr="00A01171" w:rsidRDefault="00393D7A" w:rsidP="004B54CE">
            <w:pPr>
              <w:rPr>
                <w:sz w:val="20"/>
              </w:rPr>
            </w:pPr>
            <w:r w:rsidRPr="002F2742">
              <w:rPr>
                <w:sz w:val="20"/>
              </w:rPr>
              <w:t>Eleven kan udlede forklaringer på historiske forhold og forløb ud fra historiske scenarier</w:t>
            </w:r>
          </w:p>
        </w:tc>
        <w:tc>
          <w:tcPr>
            <w:tcW w:w="2550" w:type="dxa"/>
          </w:tcPr>
          <w:p w:rsidR="00393D7A" w:rsidRPr="002477C8" w:rsidRDefault="00393D7A" w:rsidP="004B54CE">
            <w:pPr>
              <w:rPr>
                <w:sz w:val="20"/>
              </w:rPr>
            </w:pPr>
            <w:r w:rsidRPr="002477C8">
              <w:rPr>
                <w:sz w:val="20"/>
              </w:rPr>
              <w:t>Eleven kan</w:t>
            </w:r>
          </w:p>
          <w:p w:rsidR="00393D7A" w:rsidRPr="00A01171" w:rsidRDefault="00393D7A" w:rsidP="00393D7A">
            <w:pPr>
              <w:pStyle w:val="Listeafsnit"/>
              <w:numPr>
                <w:ilvl w:val="0"/>
                <w:numId w:val="1"/>
              </w:numPr>
              <w:ind w:left="176" w:hanging="176"/>
              <w:rPr>
                <w:sz w:val="20"/>
              </w:rPr>
            </w:pPr>
            <w:r>
              <w:rPr>
                <w:sz w:val="20"/>
              </w:rPr>
              <w:t>præsentere deres video og gå i dialog om egen og andres produktion</w:t>
            </w:r>
          </w:p>
        </w:tc>
        <w:tc>
          <w:tcPr>
            <w:tcW w:w="3464" w:type="dxa"/>
          </w:tcPr>
          <w:p w:rsidR="00393D7A" w:rsidRPr="008071F1" w:rsidRDefault="00393D7A" w:rsidP="00393D7A">
            <w:pPr>
              <w:pStyle w:val="Listeafsnit"/>
              <w:numPr>
                <w:ilvl w:val="0"/>
                <w:numId w:val="3"/>
              </w:numPr>
              <w:ind w:left="176" w:hanging="176"/>
              <w:rPr>
                <w:sz w:val="20"/>
              </w:rPr>
            </w:pPr>
            <w:r>
              <w:rPr>
                <w:sz w:val="20"/>
              </w:rPr>
              <w:t>Eleverne præsenterer deres videoer for deres klassekammerater, evt. i mindre grupper hvis eleverne har arbejdet med mange af de samme forandringer</w:t>
            </w:r>
          </w:p>
        </w:tc>
        <w:tc>
          <w:tcPr>
            <w:tcW w:w="3050" w:type="dxa"/>
          </w:tcPr>
          <w:p w:rsidR="00393D7A" w:rsidRPr="00A01171" w:rsidRDefault="00393D7A" w:rsidP="004B54CE">
            <w:pPr>
              <w:rPr>
                <w:sz w:val="20"/>
              </w:rPr>
            </w:pPr>
          </w:p>
        </w:tc>
      </w:tr>
    </w:tbl>
    <w:p w:rsidR="00393D7A" w:rsidRDefault="00393D7A"/>
    <w:p w:rsidR="00393D7A" w:rsidRDefault="00393D7A" w:rsidP="00393D7A">
      <w:r>
        <w:br w:type="page"/>
      </w:r>
    </w:p>
    <w:p w:rsidR="00393D7A" w:rsidRDefault="00393D7A">
      <w:pPr>
        <w:sectPr w:rsidR="00393D7A" w:rsidSect="00393D7A">
          <w:pgSz w:w="16838" w:h="11906" w:orient="landscape"/>
          <w:pgMar w:top="1134" w:right="1701" w:bottom="1134" w:left="1701" w:header="708" w:footer="708" w:gutter="0"/>
          <w:cols w:space="708"/>
          <w:docGrid w:linePitch="360"/>
        </w:sectPr>
      </w:pPr>
    </w:p>
    <w:p w:rsidR="00393D7A" w:rsidRDefault="00393D7A" w:rsidP="00393D7A">
      <w:pPr>
        <w:pStyle w:val="Overskrift1"/>
      </w:pPr>
      <w:r>
        <w:lastRenderedPageBreak/>
        <w:t>Øvrige gode råd og kommentarer</w:t>
      </w:r>
    </w:p>
    <w:p w:rsidR="00393D7A" w:rsidRDefault="00393D7A" w:rsidP="00393D7A">
      <w:pPr>
        <w:spacing w:after="0"/>
      </w:pPr>
      <w:r>
        <w:t>Vejledning til, hvordan man bruger de historiske kort</w:t>
      </w:r>
    </w:p>
    <w:p w:rsidR="00393D7A" w:rsidRDefault="008D08FE" w:rsidP="00393D7A">
      <w:pPr>
        <w:spacing w:after="0"/>
      </w:pPr>
      <w:r>
        <w:t xml:space="preserve">1) Gå </w:t>
      </w:r>
      <w:hyperlink r:id="rId6" w:history="1">
        <w:r w:rsidR="00C46871" w:rsidRPr="000B7013">
          <w:rPr>
            <w:rStyle w:val="Hyperlink"/>
          </w:rPr>
          <w:t>http://gstkort.dk/spatialmap</w:t>
        </w:r>
      </w:hyperlink>
    </w:p>
    <w:p w:rsidR="00393D7A" w:rsidRDefault="00393D7A" w:rsidP="00393D7A">
      <w:pPr>
        <w:spacing w:after="0"/>
      </w:pPr>
      <w:r>
        <w:t>2) Find dit lokalområde. Du kan både finde det ved at zoome ind eller søge efter området i søgefunktionen.</w:t>
      </w:r>
    </w:p>
    <w:p w:rsidR="00393D7A" w:rsidRDefault="00393D7A" w:rsidP="00393D7A">
      <w:pPr>
        <w:spacing w:after="0"/>
      </w:pPr>
      <w:r>
        <w:t xml:space="preserve">3) Vælg ”sammenlign kort” </w:t>
      </w:r>
      <w:bookmarkStart w:id="0" w:name="_GoBack"/>
      <w:bookmarkEnd w:id="0"/>
    </w:p>
    <w:p w:rsidR="00393D7A" w:rsidRDefault="00393D7A" w:rsidP="00393D7A">
      <w:pPr>
        <w:spacing w:after="0"/>
      </w:pPr>
      <w:r>
        <w:t>- vælg et baggrundskort fx ”Topgrafiske kort 1980-2001” eller ”De nyeste flyfotos”</w:t>
      </w:r>
    </w:p>
    <w:p w:rsidR="00393D7A" w:rsidRDefault="00393D7A" w:rsidP="00393D7A">
      <w:pPr>
        <w:spacing w:after="0"/>
      </w:pPr>
      <w:r>
        <w:t>- vælg et kort at sammenligne med fx ”Topgrafisk kort 1953-1976” eller ”Høje målebordsblade 1877-1920”.</w:t>
      </w:r>
    </w:p>
    <w:p w:rsidR="00393D7A" w:rsidRDefault="00393D7A" w:rsidP="00393D7A">
      <w:pPr>
        <w:spacing w:after="0"/>
      </w:pPr>
      <w:r>
        <w:t>- tryg på minimer ikonet (en streg) og ikke på luk-ikonet (et kryds)</w:t>
      </w:r>
    </w:p>
    <w:p w:rsidR="00393D7A" w:rsidRDefault="00393D7A" w:rsidP="00393D7A">
      <w:pPr>
        <w:spacing w:after="0"/>
      </w:pPr>
      <w:r>
        <w:t>4) herefter kan du se de to kort, der ligger side om side. Under billedet i den grå linje ses en grå markør, som man kan flytte på for at lægge de to kort ind over hinanden og dermed se forskelle og ligheder.</w:t>
      </w:r>
    </w:p>
    <w:p w:rsidR="00393D7A" w:rsidRDefault="00393D7A" w:rsidP="00393D7A">
      <w:pPr>
        <w:spacing w:after="0"/>
      </w:pPr>
    </w:p>
    <w:p w:rsidR="00393D7A" w:rsidRDefault="00393D7A" w:rsidP="00393D7A">
      <w:pPr>
        <w:spacing w:after="0"/>
      </w:pPr>
      <w:r>
        <w:t>Materialerne er udplukket og kan sagtens erstattes, hvis I ikke har adgang til dem, f.eks. Clio Online historieportal. I så fald skal du som lærer dog huske at rette i bilag 1 og evt. scanne de tekster ind, som eleverne så i stedet skal læse.</w:t>
      </w:r>
    </w:p>
    <w:p w:rsidR="00393D7A" w:rsidRDefault="00393D7A">
      <w:r>
        <w:br w:type="page"/>
      </w:r>
    </w:p>
    <w:p w:rsidR="00393D7A" w:rsidRPr="00E473A6" w:rsidRDefault="00393D7A" w:rsidP="00393D7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E473A6">
        <w:rPr>
          <w:rFonts w:asciiTheme="majorHAnsi" w:eastAsiaTheme="majorEastAsia" w:hAnsiTheme="majorHAnsi" w:cstheme="majorBidi"/>
          <w:color w:val="17365D" w:themeColor="text2" w:themeShade="BF"/>
          <w:spacing w:val="5"/>
          <w:kern w:val="28"/>
          <w:sz w:val="52"/>
          <w:szCs w:val="52"/>
        </w:rPr>
        <w:lastRenderedPageBreak/>
        <w:t>Bilag</w:t>
      </w:r>
      <w:r>
        <w:rPr>
          <w:rFonts w:asciiTheme="majorHAnsi" w:eastAsiaTheme="majorEastAsia" w:hAnsiTheme="majorHAnsi" w:cstheme="majorBidi"/>
          <w:color w:val="17365D" w:themeColor="text2" w:themeShade="BF"/>
          <w:spacing w:val="5"/>
          <w:kern w:val="28"/>
          <w:sz w:val="52"/>
          <w:szCs w:val="52"/>
        </w:rPr>
        <w:t xml:space="preserve"> 1. Sammenligningsark</w:t>
      </w:r>
    </w:p>
    <w:p w:rsidR="00393D7A" w:rsidRDefault="00393D7A" w:rsidP="00393D7A">
      <w:pPr>
        <w:spacing w:after="0"/>
      </w:pPr>
    </w:p>
    <w:p w:rsidR="00393D7A" w:rsidRDefault="00393D7A" w:rsidP="00393D7A">
      <w:pPr>
        <w:spacing w:after="0"/>
      </w:pPr>
    </w:p>
    <w:p w:rsidR="00393D7A" w:rsidRDefault="00393D7A" w:rsidP="00393D7A">
      <w:pPr>
        <w:pStyle w:val="Listeafsnit"/>
        <w:numPr>
          <w:ilvl w:val="0"/>
          <w:numId w:val="5"/>
        </w:numPr>
        <w:spacing w:after="0"/>
      </w:pPr>
      <w:r>
        <w:t>Skriv hvilket baggrundskort og hvilket sammenligningskort I bruger i denne undersøgelse.</w:t>
      </w:r>
    </w:p>
    <w:p w:rsidR="00393D7A" w:rsidRDefault="00393D7A" w:rsidP="00393D7A">
      <w:pPr>
        <w:pStyle w:val="Listeafsnit"/>
        <w:spacing w:after="0"/>
      </w:pPr>
    </w:p>
    <w:p w:rsidR="00393D7A" w:rsidRDefault="00393D7A" w:rsidP="00393D7A">
      <w:pPr>
        <w:pStyle w:val="Listeafsnit"/>
        <w:spacing w:after="0"/>
      </w:pPr>
    </w:p>
    <w:p w:rsidR="00393D7A" w:rsidRDefault="00393D7A" w:rsidP="00393D7A">
      <w:pPr>
        <w:pStyle w:val="Listeafsnit"/>
        <w:spacing w:after="0"/>
      </w:pPr>
    </w:p>
    <w:p w:rsidR="00393D7A" w:rsidRDefault="00393D7A" w:rsidP="00393D7A">
      <w:pPr>
        <w:pStyle w:val="Listeafsnit"/>
        <w:spacing w:after="0"/>
      </w:pPr>
    </w:p>
    <w:p w:rsidR="00393D7A" w:rsidRDefault="00393D7A" w:rsidP="00393D7A">
      <w:pPr>
        <w:pStyle w:val="Listeafsnit"/>
        <w:spacing w:after="0"/>
      </w:pPr>
    </w:p>
    <w:p w:rsidR="00393D7A" w:rsidRDefault="00393D7A" w:rsidP="00393D7A">
      <w:pPr>
        <w:pStyle w:val="Listeafsnit"/>
        <w:numPr>
          <w:ilvl w:val="0"/>
          <w:numId w:val="5"/>
        </w:numPr>
        <w:spacing w:after="0"/>
      </w:pPr>
      <w:r>
        <w:t>Hvilke forskelle er der mellem de to kort? (Skriv så detaljeret som muligt)</w:t>
      </w:r>
    </w:p>
    <w:p w:rsidR="00393D7A" w:rsidRDefault="00393D7A" w:rsidP="00393D7A">
      <w:pPr>
        <w:spacing w:after="0"/>
      </w:pPr>
    </w:p>
    <w:p w:rsidR="00393D7A" w:rsidRDefault="00393D7A" w:rsidP="00393D7A">
      <w:pPr>
        <w:spacing w:after="0"/>
      </w:pPr>
    </w:p>
    <w:p w:rsidR="00393D7A" w:rsidRDefault="00393D7A" w:rsidP="00393D7A">
      <w:pPr>
        <w:spacing w:after="0"/>
      </w:pPr>
    </w:p>
    <w:p w:rsidR="00393D7A" w:rsidRDefault="00393D7A" w:rsidP="00393D7A">
      <w:pPr>
        <w:spacing w:after="0"/>
      </w:pPr>
    </w:p>
    <w:p w:rsidR="00393D7A" w:rsidRDefault="00393D7A" w:rsidP="00393D7A">
      <w:pPr>
        <w:spacing w:after="0"/>
      </w:pPr>
    </w:p>
    <w:p w:rsidR="00393D7A" w:rsidRDefault="00393D7A" w:rsidP="00393D7A">
      <w:pPr>
        <w:spacing w:after="0"/>
      </w:pPr>
    </w:p>
    <w:p w:rsidR="00393D7A" w:rsidRDefault="00393D7A" w:rsidP="00393D7A">
      <w:pPr>
        <w:spacing w:after="0"/>
      </w:pPr>
    </w:p>
    <w:p w:rsidR="00393D7A" w:rsidRDefault="00393D7A" w:rsidP="00393D7A">
      <w:pPr>
        <w:spacing w:after="0"/>
      </w:pPr>
    </w:p>
    <w:p w:rsidR="00393D7A" w:rsidRDefault="00393D7A" w:rsidP="00393D7A">
      <w:pPr>
        <w:pStyle w:val="Listeafsnit"/>
        <w:numPr>
          <w:ilvl w:val="0"/>
          <w:numId w:val="5"/>
        </w:numPr>
        <w:spacing w:after="0"/>
      </w:pPr>
      <w:r>
        <w:t>Hvilke ligheder er der mellem de to kort?</w:t>
      </w:r>
      <w:r w:rsidRPr="008267BA">
        <w:t xml:space="preserve"> (Skriv så detaljeret som muligt)</w:t>
      </w:r>
    </w:p>
    <w:p w:rsidR="00393D7A" w:rsidRDefault="00393D7A" w:rsidP="00393D7A">
      <w:pPr>
        <w:spacing w:after="0"/>
      </w:pPr>
    </w:p>
    <w:p w:rsidR="00393D7A" w:rsidRDefault="00393D7A" w:rsidP="00393D7A">
      <w:pPr>
        <w:spacing w:after="0"/>
      </w:pPr>
    </w:p>
    <w:p w:rsidR="00393D7A" w:rsidRDefault="00393D7A" w:rsidP="00393D7A">
      <w:pPr>
        <w:spacing w:after="0"/>
      </w:pPr>
    </w:p>
    <w:p w:rsidR="00393D7A" w:rsidRDefault="00393D7A" w:rsidP="00393D7A">
      <w:pPr>
        <w:spacing w:after="0"/>
      </w:pPr>
    </w:p>
    <w:p w:rsidR="00393D7A" w:rsidRDefault="00393D7A" w:rsidP="00393D7A">
      <w:pPr>
        <w:spacing w:after="0"/>
      </w:pPr>
    </w:p>
    <w:p w:rsidR="00393D7A" w:rsidRDefault="00393D7A" w:rsidP="00393D7A">
      <w:pPr>
        <w:spacing w:after="0"/>
      </w:pPr>
    </w:p>
    <w:p w:rsidR="00393D7A" w:rsidRDefault="00393D7A" w:rsidP="00393D7A">
      <w:pPr>
        <w:spacing w:after="0"/>
      </w:pPr>
    </w:p>
    <w:p w:rsidR="00393D7A" w:rsidRDefault="00393D7A" w:rsidP="00393D7A">
      <w:pPr>
        <w:spacing w:after="0"/>
      </w:pPr>
    </w:p>
    <w:p w:rsidR="00393D7A" w:rsidRPr="00AF18DA" w:rsidRDefault="00393D7A" w:rsidP="00393D7A">
      <w:pPr>
        <w:pStyle w:val="Listeafsnit"/>
        <w:numPr>
          <w:ilvl w:val="0"/>
          <w:numId w:val="5"/>
        </w:numPr>
        <w:spacing w:after="0"/>
      </w:pPr>
      <w:r>
        <w:t>Hvad undrer vi os over i forhold til forskelle og ligheder? (Det kan være beliggenheder, der har ændret sig, bygninger der er opstået eller forsvundet, markområder der er blevet til beboelsesområde, marker der har ændret størrelse eller form osv.)</w:t>
      </w:r>
    </w:p>
    <w:p w:rsidR="00393D7A" w:rsidRDefault="00393D7A">
      <w:r>
        <w:br w:type="page"/>
      </w:r>
    </w:p>
    <w:p w:rsidR="00393D7A" w:rsidRPr="00E473A6" w:rsidRDefault="00393D7A" w:rsidP="00393D7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E473A6">
        <w:rPr>
          <w:rFonts w:asciiTheme="majorHAnsi" w:eastAsiaTheme="majorEastAsia" w:hAnsiTheme="majorHAnsi" w:cstheme="majorBidi"/>
          <w:color w:val="17365D" w:themeColor="text2" w:themeShade="BF"/>
          <w:spacing w:val="5"/>
          <w:kern w:val="28"/>
          <w:sz w:val="52"/>
          <w:szCs w:val="52"/>
        </w:rPr>
        <w:lastRenderedPageBreak/>
        <w:t>Bilag</w:t>
      </w:r>
      <w:r>
        <w:rPr>
          <w:rFonts w:asciiTheme="majorHAnsi" w:eastAsiaTheme="majorEastAsia" w:hAnsiTheme="majorHAnsi" w:cstheme="majorBidi"/>
          <w:color w:val="17365D" w:themeColor="text2" w:themeShade="BF"/>
          <w:spacing w:val="5"/>
          <w:kern w:val="28"/>
          <w:sz w:val="52"/>
          <w:szCs w:val="52"/>
        </w:rPr>
        <w:t xml:space="preserve"> 2. Årsager til forandringerne</w:t>
      </w:r>
    </w:p>
    <w:p w:rsidR="00393D7A" w:rsidRDefault="00393D7A" w:rsidP="00393D7A">
      <w:pPr>
        <w:tabs>
          <w:tab w:val="left" w:pos="6263"/>
        </w:tabs>
        <w:spacing w:after="0"/>
      </w:pPr>
      <w:r>
        <w:tab/>
      </w:r>
    </w:p>
    <w:p w:rsidR="00393D7A" w:rsidRDefault="00393D7A" w:rsidP="00393D7A">
      <w:pPr>
        <w:spacing w:after="0"/>
      </w:pPr>
      <w:r>
        <w:t>Mange af de forandringer, vi kan spore i de historiske kort, udspringer af generelle samfundsforandringer. Det betyder, at mange af de forandringer I har allerede nu har opdaget, ikke er enestående for jeres lokalsamfund. De forandringer er derimod resultatet af forandringer i det danske samfund på et helt generelt og overordnede plan.</w:t>
      </w:r>
    </w:p>
    <w:p w:rsidR="00393D7A" w:rsidRDefault="00393D7A" w:rsidP="00393D7A">
      <w:pPr>
        <w:spacing w:after="0"/>
      </w:pPr>
      <w:r>
        <w:rPr>
          <w:noProof/>
          <w:lang w:eastAsia="da-DK"/>
        </w:rPr>
        <mc:AlternateContent>
          <mc:Choice Requires="wps">
            <w:drawing>
              <wp:anchor distT="45720" distB="45720" distL="114300" distR="114300" simplePos="0" relativeHeight="251659264" behindDoc="0" locked="0" layoutInCell="1" allowOverlap="1" wp14:anchorId="0C21DCF1" wp14:editId="0A25C8CB">
                <wp:simplePos x="0" y="0"/>
                <wp:positionH relativeFrom="column">
                  <wp:posOffset>13335</wp:posOffset>
                </wp:positionH>
                <wp:positionV relativeFrom="paragraph">
                  <wp:posOffset>727075</wp:posOffset>
                </wp:positionV>
                <wp:extent cx="5886450" cy="809625"/>
                <wp:effectExtent l="0" t="0" r="19050" b="2857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09625"/>
                        </a:xfrm>
                        <a:prstGeom prst="rect">
                          <a:avLst/>
                        </a:prstGeom>
                        <a:solidFill>
                          <a:srgbClr val="FFFFFF"/>
                        </a:solidFill>
                        <a:ln w="9525">
                          <a:solidFill>
                            <a:srgbClr val="000000"/>
                          </a:solidFill>
                          <a:miter lim="800000"/>
                          <a:headEnd/>
                          <a:tailEnd/>
                        </a:ln>
                      </wps:spPr>
                      <wps:txbx>
                        <w:txbxContent>
                          <w:p w:rsidR="00393D7A" w:rsidRDefault="00393D7A" w:rsidP="00393D7A">
                            <w:r>
                              <w:t xml:space="preserve">Opgave </w:t>
                            </w:r>
                          </w:p>
                          <w:p w:rsidR="00393D7A" w:rsidRDefault="00393D7A" w:rsidP="00393D7A">
                            <w:r>
                              <w:t>Læs i ”Historie 7” på side 16 og side 21-23 og forklar derefter med egne ord, hvorfor det danske landskab ude på landet ser ud, som det gør.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1.05pt;margin-top:57.25pt;width:463.5pt;height:6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">
                <v:textbox>
                  <w:txbxContent>
                    <w:p w:rsidR="00393D7A" w:rsidRDefault="00393D7A" w:rsidP="00393D7A">
                      <w:r>
                        <w:t xml:space="preserve">Opgave </w:t>
                      </w:r>
                    </w:p>
                    <w:p w:rsidR="00393D7A" w:rsidRDefault="00393D7A" w:rsidP="00393D7A">
                      <w:r>
                        <w:t>Læs i ”Historie 7” på side 16 og side 21-23 og forklar derefter med egne ord, hvorfor det danske landskab ude på landet ser ud, som det gør.</w:t>
                      </w:r>
                    </w:p>
                  </w:txbxContent>
                </v:textbox>
                <w10:wrap type="square"/>
              </v:shape>
            </w:pict>
          </mc:Fallback>
        </mc:AlternateContent>
      </w:r>
      <w:r>
        <w:t>Da man fx i slutningen af 1700-tallet omdannede landbruget med ”Landboreformerne”, skabte det store forandringer i hele landet, og resultatet af disse forandringer ses stadig den dag i dag – hvis bare man er opmærksom på det.</w:t>
      </w:r>
    </w:p>
    <w:p w:rsidR="00393D7A" w:rsidRDefault="00393D7A" w:rsidP="00393D7A">
      <w:pPr>
        <w:spacing w:after="0"/>
      </w:pPr>
    </w:p>
    <w:p w:rsidR="00393D7A" w:rsidRDefault="00393D7A" w:rsidP="00393D7A">
      <w:pPr>
        <w:spacing w:after="0"/>
      </w:pPr>
      <w:r>
        <w:t>Landskabet på landet er dog ikke det eneste, der har ændret sig. Også byerne har været under voldsom udvikling. Herunder kan I se to historiske kort over Vejle.</w:t>
      </w:r>
    </w:p>
    <w:p w:rsidR="00393D7A" w:rsidRDefault="00393D7A" w:rsidP="00393D7A">
      <w:pPr>
        <w:spacing w:after="0"/>
      </w:pPr>
    </w:p>
    <w:p w:rsidR="00393D7A" w:rsidRDefault="00393D7A" w:rsidP="00393D7A">
      <w:pPr>
        <w:spacing w:after="0"/>
      </w:pPr>
      <w:r>
        <w:rPr>
          <w:noProof/>
          <w:lang w:eastAsia="da-DK"/>
        </w:rPr>
        <w:drawing>
          <wp:inline distT="0" distB="0" distL="0" distR="0" wp14:anchorId="6694D2E9" wp14:editId="766C1333">
            <wp:extent cx="5152709" cy="31242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6068" t="32109" r="-229" b="9485"/>
                    <a:stretch/>
                  </pic:blipFill>
                  <pic:spPr bwMode="auto">
                    <a:xfrm>
                      <a:off x="0" y="0"/>
                      <a:ext cx="5161983" cy="3129823"/>
                    </a:xfrm>
                    <a:prstGeom prst="rect">
                      <a:avLst/>
                    </a:prstGeom>
                    <a:ln>
                      <a:noFill/>
                    </a:ln>
                    <a:extLst>
                      <a:ext uri="{53640926-AAD7-44D8-BBD7-CCE9431645EC}">
                        <a14:shadowObscured xmlns:a14="http://schemas.microsoft.com/office/drawing/2010/main"/>
                      </a:ext>
                    </a:extLst>
                  </pic:spPr>
                </pic:pic>
              </a:graphicData>
            </a:graphic>
          </wp:inline>
        </w:drawing>
      </w:r>
    </w:p>
    <w:p w:rsidR="00393D7A" w:rsidRDefault="00393D7A" w:rsidP="00393D7A">
      <w:pPr>
        <w:spacing w:after="0"/>
      </w:pPr>
    </w:p>
    <w:p w:rsidR="00393D7A" w:rsidRDefault="00393D7A" w:rsidP="00393D7A">
      <w:pPr>
        <w:spacing w:after="0"/>
      </w:pPr>
      <w:r>
        <w:lastRenderedPageBreak/>
        <w:t xml:space="preserve"> </w:t>
      </w:r>
      <w:r>
        <w:rPr>
          <w:noProof/>
          <w:lang w:eastAsia="da-DK"/>
        </w:rPr>
        <w:drawing>
          <wp:inline distT="0" distB="0" distL="0" distR="0" wp14:anchorId="2B299493" wp14:editId="7535876B">
            <wp:extent cx="5123815" cy="2888960"/>
            <wp:effectExtent l="0" t="0" r="635" b="698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621" t="32110" r="861" b="9208"/>
                    <a:stretch/>
                  </pic:blipFill>
                  <pic:spPr bwMode="auto">
                    <a:xfrm>
                      <a:off x="0" y="0"/>
                      <a:ext cx="5132567" cy="2893895"/>
                    </a:xfrm>
                    <a:prstGeom prst="rect">
                      <a:avLst/>
                    </a:prstGeom>
                    <a:ln>
                      <a:noFill/>
                    </a:ln>
                    <a:extLst>
                      <a:ext uri="{53640926-AAD7-44D8-BBD7-CCE9431645EC}">
                        <a14:shadowObscured xmlns:a14="http://schemas.microsoft.com/office/drawing/2010/main"/>
                      </a:ext>
                    </a:extLst>
                  </pic:spPr>
                </pic:pic>
              </a:graphicData>
            </a:graphic>
          </wp:inline>
        </w:drawing>
      </w:r>
    </w:p>
    <w:p w:rsidR="00393D7A" w:rsidRDefault="00393D7A" w:rsidP="00393D7A"/>
    <w:p w:rsidR="00393D7A" w:rsidRDefault="00393D7A" w:rsidP="00393D7A">
      <w:r>
        <w:t xml:space="preserve">I dag er bydelene </w:t>
      </w:r>
      <w:proofErr w:type="spellStart"/>
      <w:r>
        <w:t>Uhrhøj</w:t>
      </w:r>
      <w:proofErr w:type="spellEnd"/>
      <w:r>
        <w:t xml:space="preserve"> og Nørremarken tæt befolket med både villakvarterer og socialt boligbyggeri, og som følge deraf er der blevet bygget skoler. Senere, da kvinderne kom ud på arbejdsmarkedet i sidste halvdel af 1900-tallet, opstod også vuggestuer og børnehaver. Det er også tydeligt at se, at havneområdet har undergået en enorm udbygning, ligesom byen Trædballe i dag ikke består af marker, men af beboelse. Kortene siger altså noget om, at mennesker har haft et stigende behov for at bo i eller tæt ved byerne, og byerne har derfor udvidet sig. Spørgsmålet er blot, hvorfor færre mennesker med tiden boede på landet og dyrkede landbrug, og flere mennesker boede i byer. For at forstå dette skal I se nærmere på begrebet ”industrialisering”.</w:t>
      </w:r>
    </w:p>
    <w:p w:rsidR="00393D7A" w:rsidRDefault="00393D7A" w:rsidP="00393D7A">
      <w:r>
        <w:rPr>
          <w:noProof/>
          <w:lang w:eastAsia="da-DK"/>
        </w:rPr>
        <mc:AlternateContent>
          <mc:Choice Requires="wps">
            <w:drawing>
              <wp:anchor distT="45720" distB="45720" distL="114300" distR="114300" simplePos="0" relativeHeight="251660288" behindDoc="0" locked="0" layoutInCell="1" allowOverlap="1" wp14:anchorId="219900AB" wp14:editId="05BB7013">
                <wp:simplePos x="0" y="0"/>
                <wp:positionH relativeFrom="column">
                  <wp:posOffset>31750</wp:posOffset>
                </wp:positionH>
                <wp:positionV relativeFrom="paragraph">
                  <wp:posOffset>186055</wp:posOffset>
                </wp:positionV>
                <wp:extent cx="5667375" cy="1404620"/>
                <wp:effectExtent l="0" t="0" r="28575" b="14605"/>
                <wp:wrapSquare wrapText="bothSides"/>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04620"/>
                        </a:xfrm>
                        <a:prstGeom prst="rect">
                          <a:avLst/>
                        </a:prstGeom>
                        <a:solidFill>
                          <a:srgbClr val="FFFFFF"/>
                        </a:solidFill>
                        <a:ln w="9525">
                          <a:solidFill>
                            <a:srgbClr val="000000"/>
                          </a:solidFill>
                          <a:miter lim="800000"/>
                          <a:headEnd/>
                          <a:tailEnd/>
                        </a:ln>
                      </wps:spPr>
                      <wps:txbx>
                        <w:txbxContent>
                          <w:p w:rsidR="00393D7A" w:rsidRDefault="00393D7A" w:rsidP="00393D7A">
                            <w:r>
                              <w:t>Opgave: Læs mere om industrialiseringen her (kræver log-in)</w:t>
                            </w:r>
                          </w:p>
                          <w:p w:rsidR="00393D7A" w:rsidRDefault="008D08FE" w:rsidP="00393D7A">
                            <w:hyperlink r:id="rId9" w:history="1">
                              <w:r w:rsidR="00393D7A" w:rsidRPr="00157B91">
                                <w:rPr>
                                  <w:rStyle w:val="Hyperlink"/>
                                </w:rPr>
                                <w:t>http://www.clioonline.dk/historiefaget/udskoling/emner/historiske-emner/industrialiseringen/industrialiseringen/</w:t>
                              </w:r>
                            </w:hyperlink>
                          </w:p>
                          <w:p w:rsidR="00393D7A" w:rsidRDefault="008D08FE" w:rsidP="00393D7A">
                            <w:hyperlink r:id="rId10" w:history="1">
                              <w:r w:rsidR="00393D7A" w:rsidRPr="00157B91">
                                <w:rPr>
                                  <w:rStyle w:val="Hyperlink"/>
                                </w:rPr>
                                <w:t>http://www.clioonline.dk/historiefaget/udskoling/emner/historiske-emner/industrialiseringen/industrialiseringens-betydning-for-danmark/</w:t>
                              </w:r>
                            </w:hyperlink>
                          </w:p>
                          <w:p w:rsidR="00393D7A" w:rsidRDefault="008D08FE" w:rsidP="00393D7A">
                            <w:hyperlink r:id="rId11" w:history="1">
                              <w:r w:rsidR="00393D7A" w:rsidRPr="00462BD8">
                                <w:rPr>
                                  <w:rStyle w:val="Hyperlink"/>
                                </w:rPr>
                                <w:t>http://www.clioonline.dk/samfundsfaget/emner/nationale-temaer/det-danske-arbejdsmarked/erhvervsudviklingen-i-danmark/</w:t>
                              </w:r>
                            </w:hyperlink>
                            <w:r w:rsidR="00393D7A">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5pt;margin-top:14.65pt;width:446.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">
                <v:textbox style="mso-fit-shape-to-text:t">
                  <w:txbxContent>
                    <w:p w:rsidR="00393D7A" w:rsidRDefault="00393D7A" w:rsidP="00393D7A">
                      <w:r>
                        <w:t>Opgave: Læs mere om industrialiseringen her (kræver log-in)</w:t>
                      </w:r>
                    </w:p>
                    <w:p w:rsidR="00393D7A" w:rsidRDefault="00393D7A" w:rsidP="00393D7A">
                      <w:hyperlink r:id="rId12" w:history="1">
                        <w:r w:rsidRPr="00157B91">
                          <w:rPr>
                            <w:rStyle w:val="Hyperlink"/>
                          </w:rPr>
                          <w:t>http://www.clioonline.dk/historiefaget/udskoling/emner/historiske-emner/industrialiseringen/industrialiseringen/</w:t>
                        </w:r>
                      </w:hyperlink>
                    </w:p>
                    <w:p w:rsidR="00393D7A" w:rsidRDefault="00393D7A" w:rsidP="00393D7A">
                      <w:hyperlink r:id="rId13" w:history="1">
                        <w:r w:rsidRPr="00157B91">
                          <w:rPr>
                            <w:rStyle w:val="Hyperlink"/>
                          </w:rPr>
                          <w:t>http://www.clioonline.dk/historiefaget/udskoling/emner/historiske-emner/industrialiseringen/industrialiseringens-betydning-for-danmark/</w:t>
                        </w:r>
                      </w:hyperlink>
                    </w:p>
                    <w:p w:rsidR="00393D7A" w:rsidRDefault="00393D7A" w:rsidP="00393D7A">
                      <w:hyperlink r:id="rId14" w:history="1">
                        <w:r w:rsidRPr="00462BD8">
                          <w:rPr>
                            <w:rStyle w:val="Hyperlink"/>
                          </w:rPr>
                          <w:t>http://www.clioonline.dk/samfundsfaget/emner/nationale-temaer/det-danske-arbejdsmarked/erhvervsudviklingen-i-danmark/</w:t>
                        </w:r>
                      </w:hyperlink>
                      <w:r>
                        <w:t xml:space="preserve"> </w:t>
                      </w:r>
                    </w:p>
                  </w:txbxContent>
                </v:textbox>
                <w10:wrap type="square"/>
              </v:shape>
            </w:pict>
          </mc:Fallback>
        </mc:AlternateContent>
      </w:r>
    </w:p>
    <w:p w:rsidR="00393D7A" w:rsidRDefault="00393D7A" w:rsidP="00393D7A"/>
    <w:p w:rsidR="00393D7A" w:rsidRDefault="00393D7A" w:rsidP="00393D7A"/>
    <w:p w:rsidR="00393D7A" w:rsidRDefault="00393D7A" w:rsidP="00393D7A"/>
    <w:p w:rsidR="00393D7A" w:rsidRDefault="00393D7A" w:rsidP="00393D7A"/>
    <w:p w:rsidR="00393D7A" w:rsidRDefault="00393D7A" w:rsidP="00393D7A"/>
    <w:p w:rsidR="00393D7A" w:rsidRDefault="00393D7A" w:rsidP="00393D7A"/>
    <w:p w:rsidR="00393D7A" w:rsidRDefault="00393D7A" w:rsidP="00393D7A"/>
    <w:p w:rsidR="00393D7A" w:rsidRDefault="00393D7A" w:rsidP="00393D7A"/>
    <w:p w:rsidR="00393D7A" w:rsidRDefault="00393D7A" w:rsidP="00393D7A"/>
    <w:p w:rsidR="00393D7A" w:rsidRDefault="00393D7A" w:rsidP="00393D7A">
      <w:r w:rsidRPr="00F87233">
        <w:rPr>
          <w:rFonts w:cstheme="minorHAnsi"/>
          <w:noProof/>
          <w:sz w:val="18"/>
          <w:szCs w:val="18"/>
          <w:lang w:eastAsia="da-DK"/>
        </w:rPr>
        <w:lastRenderedPageBreak/>
        <mc:AlternateContent>
          <mc:Choice Requires="wps">
            <w:drawing>
              <wp:anchor distT="45720" distB="45720" distL="114300" distR="114300" simplePos="0" relativeHeight="251661312" behindDoc="0" locked="0" layoutInCell="1" allowOverlap="1" wp14:anchorId="02C7351D" wp14:editId="2F4D5375">
                <wp:simplePos x="0" y="0"/>
                <wp:positionH relativeFrom="column">
                  <wp:posOffset>-4445</wp:posOffset>
                </wp:positionH>
                <wp:positionV relativeFrom="paragraph">
                  <wp:posOffset>187325</wp:posOffset>
                </wp:positionV>
                <wp:extent cx="5962650" cy="1414145"/>
                <wp:effectExtent l="0" t="0" r="19050" b="1460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14145"/>
                        </a:xfrm>
                        <a:prstGeom prst="rect">
                          <a:avLst/>
                        </a:prstGeom>
                        <a:solidFill>
                          <a:srgbClr val="FFFFFF"/>
                        </a:solidFill>
                        <a:ln w="9525">
                          <a:solidFill>
                            <a:srgbClr val="000000"/>
                          </a:solidFill>
                          <a:miter lim="800000"/>
                          <a:headEnd/>
                          <a:tailEnd/>
                        </a:ln>
                      </wps:spPr>
                      <wps:txbx>
                        <w:txbxContent>
                          <w:p w:rsidR="00393D7A" w:rsidRDefault="00393D7A" w:rsidP="00393D7A">
                            <w:r>
                              <w:t>Opgave: brug den viden I lige har fået på historiefaget.dk til at besvare dette spørgsmål:</w:t>
                            </w:r>
                          </w:p>
                          <w:p w:rsidR="00393D7A" w:rsidRDefault="00393D7A" w:rsidP="00393D7A">
                            <w:r>
                              <w:t xml:space="preserve">Er der i dit lokalområde tegn på industrialiseringen? </w:t>
                            </w:r>
                          </w:p>
                          <w:p w:rsidR="00393D7A" w:rsidRPr="00731AC7" w:rsidRDefault="00393D7A" w:rsidP="00393D7A">
                            <w:r>
                              <w:t>Hvis du bor i en by, er det nok nemmest, men selv i små byer kan man spore industriens betydning, fordi færre mennesker var beskæftiget med landbrug og enten fik arbejde på fabrikker eller senere i den såkaldte tertiære sektor, også kaldet servicesektoren.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pt;margin-top:14.75pt;width:469.5pt;height:11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">
                <v:textbox>
                  <w:txbxContent>
                    <w:p w:rsidR="00393D7A" w:rsidRDefault="00393D7A" w:rsidP="00393D7A">
                      <w:r>
                        <w:t>Opgave: brug den viden I lige har fået på historiefaget.dk til at besvare dette spørgsmål:</w:t>
                      </w:r>
                    </w:p>
                    <w:p w:rsidR="00393D7A" w:rsidRDefault="00393D7A" w:rsidP="00393D7A">
                      <w:r>
                        <w:t xml:space="preserve">Er der i dit lokalområde tegn på industrialiseringen? </w:t>
                      </w:r>
                    </w:p>
                    <w:p w:rsidR="00393D7A" w:rsidRPr="00731AC7" w:rsidRDefault="00393D7A" w:rsidP="00393D7A">
                      <w:r>
                        <w:t>Hvis du bor i en by, er det nok nemmest, men selv i små byer kan man spore industriens betydning, fordi færre mennesker var beskæftiget med landbrug og enten fik arbejde på fabrikker eller senere i den såkaldte tertiære sektor, også kaldet servicesektoren.</w:t>
                      </w:r>
                    </w:p>
                  </w:txbxContent>
                </v:textbox>
                <w10:wrap type="square"/>
              </v:shape>
            </w:pict>
          </mc:Fallback>
        </mc:AlternateContent>
      </w:r>
    </w:p>
    <w:p w:rsidR="00393D7A" w:rsidRDefault="00393D7A" w:rsidP="00393D7A">
      <w:r>
        <w:rPr>
          <w:noProof/>
          <w:lang w:eastAsia="da-DK"/>
        </w:rPr>
        <mc:AlternateContent>
          <mc:Choice Requires="wps">
            <w:drawing>
              <wp:anchor distT="45720" distB="45720" distL="114300" distR="114300" simplePos="0" relativeHeight="251662336" behindDoc="0" locked="0" layoutInCell="1" allowOverlap="1" wp14:anchorId="448772A4" wp14:editId="1B45E4D5">
                <wp:simplePos x="0" y="0"/>
                <wp:positionH relativeFrom="column">
                  <wp:posOffset>-110490</wp:posOffset>
                </wp:positionH>
                <wp:positionV relativeFrom="paragraph">
                  <wp:posOffset>697865</wp:posOffset>
                </wp:positionV>
                <wp:extent cx="6019800" cy="1333500"/>
                <wp:effectExtent l="0" t="0" r="19050" b="19050"/>
                <wp:wrapSquare wrapText="bothSides"/>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33500"/>
                        </a:xfrm>
                        <a:prstGeom prst="rect">
                          <a:avLst/>
                        </a:prstGeom>
                        <a:solidFill>
                          <a:srgbClr val="FFFFFF"/>
                        </a:solidFill>
                        <a:ln w="9525">
                          <a:solidFill>
                            <a:srgbClr val="000000"/>
                          </a:solidFill>
                          <a:miter lim="800000"/>
                          <a:headEnd/>
                          <a:tailEnd/>
                        </a:ln>
                      </wps:spPr>
                      <wps:txbx>
                        <w:txbxContent>
                          <w:p w:rsidR="00393D7A" w:rsidRDefault="00393D7A" w:rsidP="00393D7A">
                            <w:r>
                              <w:t xml:space="preserve">Opgave: Læs de to artikler </w:t>
                            </w:r>
                          </w:p>
                          <w:p w:rsidR="00393D7A" w:rsidRDefault="008D08FE" w:rsidP="00393D7A">
                            <w:hyperlink r:id="rId15" w:history="1">
                              <w:r w:rsidR="00393D7A" w:rsidRPr="00462BD8">
                                <w:rPr>
                                  <w:rStyle w:val="Hyperlink"/>
                                </w:rPr>
                                <w:t>http://www.clioonline.dk/historiefaget/udskoling/emner/historiske-emner/industrialiseringen/jernbanerne-i-danmark/</w:t>
                              </w:r>
                            </w:hyperlink>
                            <w:r w:rsidR="00393D7A">
                              <w:t xml:space="preserve"> </w:t>
                            </w:r>
                          </w:p>
                          <w:p w:rsidR="00393D7A" w:rsidRDefault="008D08FE" w:rsidP="00393D7A">
                            <w:hyperlink r:id="rId16" w:history="1">
                              <w:r w:rsidR="00393D7A" w:rsidRPr="00462BD8">
                                <w:rPr>
                                  <w:rStyle w:val="Hyperlink"/>
                                </w:rPr>
                                <w:t>http://www.clioonline.dk/historiefaget/udskoling/emner/historiske-emner/industrialiseringen/andelsbevaegelsen/</w:t>
                              </w:r>
                            </w:hyperlink>
                            <w:r w:rsidR="00393D7A">
                              <w:t xml:space="preserve"> </w:t>
                            </w:r>
                          </w:p>
                          <w:p w:rsidR="00393D7A" w:rsidRDefault="00393D7A" w:rsidP="00393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7pt;margin-top:54.95pt;width:474pt;height:1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">
                <v:textbox>
                  <w:txbxContent>
                    <w:p w:rsidR="00393D7A" w:rsidRDefault="00393D7A" w:rsidP="00393D7A">
                      <w:r>
                        <w:t xml:space="preserve">Opgave: Læs de to artikler </w:t>
                      </w:r>
                    </w:p>
                    <w:p w:rsidR="00393D7A" w:rsidRDefault="00393D7A" w:rsidP="00393D7A">
                      <w:hyperlink r:id="rId17" w:history="1">
                        <w:r w:rsidRPr="00462BD8">
                          <w:rPr>
                            <w:rStyle w:val="Hyperlink"/>
                          </w:rPr>
                          <w:t>http://www.clioonline.dk/historiefaget/udskoling/emner/historiske-emner/industrialiseringen/jernbanerne-i-danmark/</w:t>
                        </w:r>
                      </w:hyperlink>
                      <w:r>
                        <w:t xml:space="preserve"> </w:t>
                      </w:r>
                    </w:p>
                    <w:p w:rsidR="00393D7A" w:rsidRDefault="00393D7A" w:rsidP="00393D7A">
                      <w:hyperlink r:id="rId18" w:history="1">
                        <w:r w:rsidRPr="00462BD8">
                          <w:rPr>
                            <w:rStyle w:val="Hyperlink"/>
                          </w:rPr>
                          <w:t>http://www.clioonline.dk/historiefaget/udskoling/emner/historiske-emner/industrialiseringen/andelsbevaegelsen/</w:t>
                        </w:r>
                      </w:hyperlink>
                      <w:r>
                        <w:t xml:space="preserve"> </w:t>
                      </w:r>
                    </w:p>
                    <w:p w:rsidR="00393D7A" w:rsidRDefault="00393D7A" w:rsidP="00393D7A"/>
                  </w:txbxContent>
                </v:textbox>
                <w10:wrap type="square"/>
              </v:shape>
            </w:pict>
          </mc:Fallback>
        </mc:AlternateContent>
      </w:r>
      <w:r>
        <w:t xml:space="preserve">Der er også andre spor i lokalområdet, som siger noget om de mere generelle samfundsudviklinger. Det drejer sig om jernbanenettet og andelsbevægelserne. </w:t>
      </w:r>
    </w:p>
    <w:p w:rsidR="00393D7A" w:rsidRDefault="00393D7A" w:rsidP="00393D7A">
      <w:r>
        <w:rPr>
          <w:noProof/>
          <w:lang w:eastAsia="da-DK"/>
        </w:rPr>
        <mc:AlternateContent>
          <mc:Choice Requires="wps">
            <w:drawing>
              <wp:anchor distT="45720" distB="45720" distL="114300" distR="114300" simplePos="0" relativeHeight="251663360" behindDoc="0" locked="0" layoutInCell="1" allowOverlap="1" wp14:anchorId="63687E64" wp14:editId="3AC5B951">
                <wp:simplePos x="0" y="0"/>
                <wp:positionH relativeFrom="column">
                  <wp:posOffset>-110490</wp:posOffset>
                </wp:positionH>
                <wp:positionV relativeFrom="paragraph">
                  <wp:posOffset>2083435</wp:posOffset>
                </wp:positionV>
                <wp:extent cx="6067425" cy="1600200"/>
                <wp:effectExtent l="0" t="0" r="28575" b="19050"/>
                <wp:wrapSquare wrapText="bothSides"/>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600200"/>
                        </a:xfrm>
                        <a:prstGeom prst="rect">
                          <a:avLst/>
                        </a:prstGeom>
                        <a:solidFill>
                          <a:srgbClr val="FFFFFF"/>
                        </a:solidFill>
                        <a:ln w="9525">
                          <a:solidFill>
                            <a:srgbClr val="000000"/>
                          </a:solidFill>
                          <a:miter lim="800000"/>
                          <a:headEnd/>
                          <a:tailEnd/>
                        </a:ln>
                      </wps:spPr>
                      <wps:txbx>
                        <w:txbxContent>
                          <w:p w:rsidR="00393D7A" w:rsidRDefault="00393D7A" w:rsidP="00393D7A">
                            <w:r>
                              <w:t>Opgave: Brug din viden fra historiefaget.dk til at besvar disse spørgsmål:</w:t>
                            </w:r>
                          </w:p>
                          <w:p w:rsidR="00393D7A" w:rsidRDefault="00393D7A" w:rsidP="00393D7A">
                            <w:r w:rsidRPr="00386F95">
                              <w:t xml:space="preserve">Er der i dit lokalområde </w:t>
                            </w:r>
                            <w:r>
                              <w:t>spor efter</w:t>
                            </w:r>
                            <w:r w:rsidRPr="00386F95">
                              <w:t xml:space="preserve"> </w:t>
                            </w:r>
                            <w:r>
                              <w:t xml:space="preserve">en </w:t>
                            </w:r>
                            <w:r w:rsidRPr="00386F95">
                              <w:t>jernbane</w:t>
                            </w:r>
                            <w:r>
                              <w:t>, der har været der</w:t>
                            </w:r>
                            <w:r w:rsidRPr="00386F95">
                              <w:t xml:space="preserve">? </w:t>
                            </w:r>
                            <w:r>
                              <w:t xml:space="preserve">Hvorfor/hvorfor ikke? </w:t>
                            </w:r>
                            <w:r w:rsidRPr="00386F95">
                              <w:t xml:space="preserve">Har disse forandret sig? Nogle er blevet udbygget (oftest i byerne) eller nedlagt (oftest på landet), men hvorfor? </w:t>
                            </w:r>
                          </w:p>
                          <w:p w:rsidR="00393D7A" w:rsidRDefault="00393D7A" w:rsidP="00393D7A">
                            <w:r w:rsidRPr="00386F95">
                              <w:t>Kan du på de historiske kort se, at der har ligget andelsbevægelser i dit lokalområde? Hvorfor/hvorfor ikke? Er bygningerne der stadig? Hvad bruges de til i dag? Hvorfor er andelsbevægelsen ikke så udpræget mere?</w:t>
                            </w:r>
                          </w:p>
                          <w:p w:rsidR="00393D7A" w:rsidRDefault="00393D7A" w:rsidP="00393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7pt;margin-top:164.05pt;width:477.75pt;height:12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">
                <v:textbox>
                  <w:txbxContent>
                    <w:p w:rsidR="00393D7A" w:rsidRDefault="00393D7A" w:rsidP="00393D7A">
                      <w:r>
                        <w:t>Opgave: Brug din viden fra historiefaget.dk til at besvar disse spørgsmål:</w:t>
                      </w:r>
                    </w:p>
                    <w:p w:rsidR="00393D7A" w:rsidRDefault="00393D7A" w:rsidP="00393D7A">
                      <w:r w:rsidRPr="00386F95">
                        <w:t xml:space="preserve">Er der i dit lokalområde </w:t>
                      </w:r>
                      <w:r>
                        <w:t>spor efter</w:t>
                      </w:r>
                      <w:r w:rsidRPr="00386F95">
                        <w:t xml:space="preserve"> </w:t>
                      </w:r>
                      <w:r>
                        <w:t xml:space="preserve">en </w:t>
                      </w:r>
                      <w:r w:rsidRPr="00386F95">
                        <w:t>jernbane</w:t>
                      </w:r>
                      <w:r>
                        <w:t>, der har været der</w:t>
                      </w:r>
                      <w:r w:rsidRPr="00386F95">
                        <w:t xml:space="preserve">? </w:t>
                      </w:r>
                      <w:r>
                        <w:t xml:space="preserve">Hvorfor/hvorfor ikke? </w:t>
                      </w:r>
                      <w:r w:rsidRPr="00386F95">
                        <w:t xml:space="preserve">Har disse forandret sig? Nogle er blevet udbygget (oftest i byerne) eller nedlagt (oftest på landet), men hvorfor? </w:t>
                      </w:r>
                    </w:p>
                    <w:p w:rsidR="00393D7A" w:rsidRDefault="00393D7A" w:rsidP="00393D7A">
                      <w:r w:rsidRPr="00386F95">
                        <w:t>Kan du på de historiske kort se, at der har ligget andelsbevægelser i dit lokalområde? Hvorfor/hvorfor ikke? Er bygningerne der stadig? Hvad bruges de til i dag? Hvorfor er andelsbevægelsen ikke så udpræget mere?</w:t>
                      </w:r>
                    </w:p>
                    <w:p w:rsidR="00393D7A" w:rsidRDefault="00393D7A" w:rsidP="00393D7A"/>
                  </w:txbxContent>
                </v:textbox>
                <w10:wrap type="square"/>
              </v:shape>
            </w:pict>
          </mc:Fallback>
        </mc:AlternateContent>
      </w:r>
    </w:p>
    <w:p w:rsidR="00393D7A" w:rsidRDefault="00393D7A" w:rsidP="00393D7A"/>
    <w:p w:rsidR="00393D7A" w:rsidRDefault="00393D7A" w:rsidP="00393D7A">
      <w:r>
        <w:t>Der er stadig mange andre ting, der kan spille ind i forhold til netop jeres lokalområde. Dem skal I prøve at blive klogere på ved at undersøge og tage stilling til nedenstående.</w:t>
      </w:r>
    </w:p>
    <w:p w:rsidR="00393D7A" w:rsidRDefault="00393D7A" w:rsidP="00393D7A">
      <w:r>
        <w:rPr>
          <w:noProof/>
          <w:lang w:eastAsia="da-DK"/>
        </w:rPr>
        <mc:AlternateContent>
          <mc:Choice Requires="wps">
            <w:drawing>
              <wp:anchor distT="45720" distB="45720" distL="114300" distR="114300" simplePos="0" relativeHeight="251664384" behindDoc="0" locked="0" layoutInCell="1" allowOverlap="1" wp14:anchorId="4E631CFC" wp14:editId="4B5BD11A">
                <wp:simplePos x="0" y="0"/>
                <wp:positionH relativeFrom="column">
                  <wp:posOffset>-107950</wp:posOffset>
                </wp:positionH>
                <wp:positionV relativeFrom="paragraph">
                  <wp:posOffset>176530</wp:posOffset>
                </wp:positionV>
                <wp:extent cx="5848350" cy="1000125"/>
                <wp:effectExtent l="0" t="0" r="19050" b="28575"/>
                <wp:wrapSquare wrapText="bothSides"/>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000125"/>
                        </a:xfrm>
                        <a:prstGeom prst="rect">
                          <a:avLst/>
                        </a:prstGeom>
                        <a:solidFill>
                          <a:srgbClr val="FFFFFF"/>
                        </a:solidFill>
                        <a:ln w="9525">
                          <a:solidFill>
                            <a:srgbClr val="000000"/>
                          </a:solidFill>
                          <a:miter lim="800000"/>
                          <a:headEnd/>
                          <a:tailEnd/>
                        </a:ln>
                      </wps:spPr>
                      <wps:txbx>
                        <w:txbxContent>
                          <w:p w:rsidR="00393D7A" w:rsidRDefault="00393D7A" w:rsidP="00393D7A">
                            <w:r>
                              <w:t>Opgave: Brug disse spørgsmål som inspiration for at få mere viden om dit lokalområdes historie:</w:t>
                            </w:r>
                          </w:p>
                          <w:p w:rsidR="00393D7A" w:rsidRDefault="00393D7A" w:rsidP="00393D7A">
                            <w:r>
                              <w:t>Har der ligget lokale forretninger, værksteder, markeder osv., som i dag er forsvundet? Hvorfor er de mon forsvundet? Hvad har erstattet disse?</w:t>
                            </w:r>
                          </w:p>
                          <w:p w:rsidR="00393D7A" w:rsidRDefault="00393D7A" w:rsidP="00393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5pt;margin-top:13.9pt;width:460.5pt;height:78.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">
                <v:textbox>
                  <w:txbxContent>
                    <w:p w:rsidR="00393D7A" w:rsidRDefault="00393D7A" w:rsidP="00393D7A">
                      <w:r>
                        <w:t>Opgave: Brug disse spørgsmål som inspiration for at få mere viden om dit lokalområdes historie:</w:t>
                      </w:r>
                    </w:p>
                    <w:p w:rsidR="00393D7A" w:rsidRDefault="00393D7A" w:rsidP="00393D7A">
                      <w:r>
                        <w:t>Har der ligget lokale forretninger, værksteder, markeder osv., som i dag er forsvundet? Hvorfor er de mon forsvundet? Hvad har erstattet disse?</w:t>
                      </w:r>
                    </w:p>
                    <w:p w:rsidR="00393D7A" w:rsidRDefault="00393D7A" w:rsidP="00393D7A"/>
                  </w:txbxContent>
                </v:textbox>
                <w10:wrap type="square"/>
              </v:shape>
            </w:pict>
          </mc:Fallback>
        </mc:AlternateContent>
      </w:r>
    </w:p>
    <w:p w:rsidR="0027575F" w:rsidRDefault="008D08FE"/>
    <w:sectPr w:rsidR="0027575F" w:rsidSect="00393D7A">
      <w:pgSz w:w="11906" w:h="16838"/>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4184E"/>
    <w:multiLevelType w:val="hybridMultilevel"/>
    <w:tmpl w:val="7878378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593061A1"/>
    <w:multiLevelType w:val="hybridMultilevel"/>
    <w:tmpl w:val="673257DA"/>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nsid w:val="5D1C5602"/>
    <w:multiLevelType w:val="hybridMultilevel"/>
    <w:tmpl w:val="BA12CEF6"/>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65E01E6D"/>
    <w:multiLevelType w:val="hybridMultilevel"/>
    <w:tmpl w:val="C270E808"/>
    <w:lvl w:ilvl="0" w:tplc="04060005">
      <w:start w:val="1"/>
      <w:numFmt w:val="bullet"/>
      <w:pStyle w:val="Opstilling-punkttegn"/>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nsid w:val="7D6275E2"/>
    <w:multiLevelType w:val="hybridMultilevel"/>
    <w:tmpl w:val="60041460"/>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D7A"/>
    <w:rsid w:val="000E5E8C"/>
    <w:rsid w:val="0031718B"/>
    <w:rsid w:val="00393D7A"/>
    <w:rsid w:val="004F7453"/>
    <w:rsid w:val="008D08FE"/>
    <w:rsid w:val="00C46871"/>
    <w:rsid w:val="00D434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434A7"/>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D434A7"/>
    <w:pPr>
      <w:keepNext/>
      <w:keepLines/>
      <w:spacing w:before="200" w:after="0"/>
      <w:outlineLvl w:val="1"/>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434A7"/>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D434A7"/>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393D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393D7A"/>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393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opstilling-punkttegn">
    <w:name w:val="Tabel - opstilling - punkttegn"/>
    <w:basedOn w:val="Opstilling-punkttegn"/>
    <w:link w:val="Tabel-opstilling-punkttegnTegn"/>
    <w:rsid w:val="00393D7A"/>
    <w:pPr>
      <w:widowControl w:val="0"/>
      <w:numPr>
        <w:numId w:val="0"/>
      </w:numPr>
      <w:spacing w:after="0" w:line="240" w:lineRule="auto"/>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393D7A"/>
    <w:rPr>
      <w:rFonts w:eastAsiaTheme="minorEastAsia"/>
      <w:sz w:val="18"/>
      <w:lang w:eastAsia="da-DK"/>
    </w:rPr>
  </w:style>
  <w:style w:type="paragraph" w:styleId="Listeafsnit">
    <w:name w:val="List Paragraph"/>
    <w:basedOn w:val="Normal"/>
    <w:uiPriority w:val="34"/>
    <w:qFormat/>
    <w:rsid w:val="00393D7A"/>
    <w:pPr>
      <w:ind w:left="720"/>
      <w:contextualSpacing/>
    </w:pPr>
  </w:style>
  <w:style w:type="paragraph" w:styleId="Opstilling-punkttegn">
    <w:name w:val="List Bullet"/>
    <w:basedOn w:val="Normal"/>
    <w:uiPriority w:val="99"/>
    <w:semiHidden/>
    <w:unhideWhenUsed/>
    <w:rsid w:val="00393D7A"/>
    <w:pPr>
      <w:numPr>
        <w:numId w:val="1"/>
      </w:numPr>
      <w:contextualSpacing/>
    </w:pPr>
  </w:style>
  <w:style w:type="character" w:styleId="Hyperlink">
    <w:name w:val="Hyperlink"/>
    <w:basedOn w:val="Standardskrifttypeiafsnit"/>
    <w:uiPriority w:val="99"/>
    <w:unhideWhenUsed/>
    <w:rsid w:val="00393D7A"/>
    <w:rPr>
      <w:color w:val="0000FF" w:themeColor="hyperlink"/>
      <w:u w:val="single"/>
    </w:rPr>
  </w:style>
  <w:style w:type="paragraph" w:styleId="Markeringsbobletekst">
    <w:name w:val="Balloon Text"/>
    <w:basedOn w:val="Normal"/>
    <w:link w:val="MarkeringsbobletekstTegn"/>
    <w:uiPriority w:val="99"/>
    <w:semiHidden/>
    <w:unhideWhenUsed/>
    <w:rsid w:val="00393D7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93D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434A7"/>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D434A7"/>
    <w:pPr>
      <w:keepNext/>
      <w:keepLines/>
      <w:spacing w:before="200" w:after="0"/>
      <w:outlineLvl w:val="1"/>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434A7"/>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D434A7"/>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393D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393D7A"/>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393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opstilling-punkttegn">
    <w:name w:val="Tabel - opstilling - punkttegn"/>
    <w:basedOn w:val="Opstilling-punkttegn"/>
    <w:link w:val="Tabel-opstilling-punkttegnTegn"/>
    <w:rsid w:val="00393D7A"/>
    <w:pPr>
      <w:widowControl w:val="0"/>
      <w:numPr>
        <w:numId w:val="0"/>
      </w:numPr>
      <w:spacing w:after="0" w:line="240" w:lineRule="auto"/>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393D7A"/>
    <w:rPr>
      <w:rFonts w:eastAsiaTheme="minorEastAsia"/>
      <w:sz w:val="18"/>
      <w:lang w:eastAsia="da-DK"/>
    </w:rPr>
  </w:style>
  <w:style w:type="paragraph" w:styleId="Listeafsnit">
    <w:name w:val="List Paragraph"/>
    <w:basedOn w:val="Normal"/>
    <w:uiPriority w:val="34"/>
    <w:qFormat/>
    <w:rsid w:val="00393D7A"/>
    <w:pPr>
      <w:ind w:left="720"/>
      <w:contextualSpacing/>
    </w:pPr>
  </w:style>
  <w:style w:type="paragraph" w:styleId="Opstilling-punkttegn">
    <w:name w:val="List Bullet"/>
    <w:basedOn w:val="Normal"/>
    <w:uiPriority w:val="99"/>
    <w:semiHidden/>
    <w:unhideWhenUsed/>
    <w:rsid w:val="00393D7A"/>
    <w:pPr>
      <w:numPr>
        <w:numId w:val="1"/>
      </w:numPr>
      <w:contextualSpacing/>
    </w:pPr>
  </w:style>
  <w:style w:type="character" w:styleId="Hyperlink">
    <w:name w:val="Hyperlink"/>
    <w:basedOn w:val="Standardskrifttypeiafsnit"/>
    <w:uiPriority w:val="99"/>
    <w:unhideWhenUsed/>
    <w:rsid w:val="00393D7A"/>
    <w:rPr>
      <w:color w:val="0000FF" w:themeColor="hyperlink"/>
      <w:u w:val="single"/>
    </w:rPr>
  </w:style>
  <w:style w:type="paragraph" w:styleId="Markeringsbobletekst">
    <w:name w:val="Balloon Text"/>
    <w:basedOn w:val="Normal"/>
    <w:link w:val="MarkeringsbobletekstTegn"/>
    <w:uiPriority w:val="99"/>
    <w:semiHidden/>
    <w:unhideWhenUsed/>
    <w:rsid w:val="00393D7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93D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lioonline.dk/historiefaget/udskoling/emner/historiske-emner/industrialiseringen/industrialiseringens-betydning-for-danmark/" TargetMode="External"/><Relationship Id="rId18" Type="http://schemas.openxmlformats.org/officeDocument/2006/relationships/hyperlink" Target="http://www.clioonline.dk/historiefaget/udskoling/emner/historiske-emner/industrialiseringen/andelsbevaegelsen/" TargetMode="Externa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www.clioonline.dk/historiefaget/udskoling/emner/historiske-emner/industrialiseringen/industrialiseringen/" TargetMode="External"/><Relationship Id="rId17" Type="http://schemas.openxmlformats.org/officeDocument/2006/relationships/hyperlink" Target="http://www.clioonline.dk/historiefaget/udskoling/emner/historiske-emner/industrialiseringen/jernbanerne-i-danmark/" TargetMode="External"/><Relationship Id="rId2" Type="http://schemas.openxmlformats.org/officeDocument/2006/relationships/styles" Target="styles.xml"/><Relationship Id="rId16" Type="http://schemas.openxmlformats.org/officeDocument/2006/relationships/hyperlink" Target="http://www.clioonline.dk/historiefaget/udskoling/emner/historiske-emner/industrialiseringen/andelsbevaegelse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gstkort.dk/spatialmap" TargetMode="External"/><Relationship Id="rId11" Type="http://schemas.openxmlformats.org/officeDocument/2006/relationships/hyperlink" Target="http://www.clioonline.dk/samfundsfaget/emner/nationale-temaer/det-danske-arbejdsmarked/erhvervsudviklingen-i-danmark/" TargetMode="External"/><Relationship Id="rId5" Type="http://schemas.openxmlformats.org/officeDocument/2006/relationships/webSettings" Target="webSettings.xml"/><Relationship Id="rId15" Type="http://schemas.openxmlformats.org/officeDocument/2006/relationships/hyperlink" Target="http://www.clioonline.dk/historiefaget/udskoling/emner/historiske-emner/industrialiseringen/jernbanerne-i-danmark/" TargetMode="External"/><Relationship Id="rId10" Type="http://schemas.openxmlformats.org/officeDocument/2006/relationships/hyperlink" Target="http://www.clioonline.dk/historiefaget/udskoling/emner/historiske-emner/industrialiseringen/industrialiseringens-betydning-for-danmar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lioonline.dk/historiefaget/udskoling/emner/historiske-emner/industrialiseringen/industrialiseringen/" TargetMode="External"/><Relationship Id="rId14" Type="http://schemas.openxmlformats.org/officeDocument/2006/relationships/hyperlink" Target="http://www.clioonline.dk/samfundsfaget/emner/nationale-temaer/det-danske-arbejdsmarked/erhvervsudviklingen-i-danmar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837</Words>
  <Characters>5107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University College Lillebælt</Company>
  <LinksUpToDate>false</LinksUpToDate>
  <CharactersWithSpaces>5933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Nanna Bertelsen</dc:creator>
  <cp:lastModifiedBy>Charlotte Amalie Hvilshøj</cp:lastModifiedBy>
  <cp:revision>3</cp:revision>
  <cp:lastPrinted>2016-08-30T06:41:00Z</cp:lastPrinted>
  <dcterms:created xsi:type="dcterms:W3CDTF">2016-08-30T06:40:00Z</dcterms:created>
  <dcterms:modified xsi:type="dcterms:W3CDTF">2017-02-23T08:51:00Z</dcterms:modified>
</cp:coreProperties>
</file>