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46A7A" w14:textId="44390FD8" w:rsidR="00386985" w:rsidRDefault="003944FD" w:rsidP="003944FD">
      <w:pPr>
        <w:spacing w:after="0" w:line="276" w:lineRule="auto"/>
      </w:pPr>
      <w:r>
        <w:t>Lærervejledning</w:t>
      </w:r>
    </w:p>
    <w:p w14:paraId="5C21B5DF" w14:textId="2889ADCB" w:rsidR="00A15644" w:rsidRPr="00A15644" w:rsidRDefault="00A15644" w:rsidP="003944FD">
      <w:pPr>
        <w:spacing w:after="0" w:line="276" w:lineRule="auto"/>
        <w:rPr>
          <w:b/>
          <w:bCs/>
          <w:sz w:val="36"/>
          <w:szCs w:val="36"/>
        </w:rPr>
      </w:pPr>
      <w:r w:rsidRPr="00A15644">
        <w:rPr>
          <w:b/>
          <w:bCs/>
          <w:sz w:val="36"/>
          <w:szCs w:val="36"/>
        </w:rPr>
        <w:t>Tema 2: Polio</w:t>
      </w:r>
    </w:p>
    <w:p w14:paraId="2A15A2B6" w14:textId="26F9E46B" w:rsidR="003944FD" w:rsidRDefault="003944FD" w:rsidP="003944FD">
      <w:pPr>
        <w:spacing w:after="0" w:line="276" w:lineRule="auto"/>
      </w:pPr>
      <w:r>
        <w:t>Polio er en virussygdom, der inficerer nervesystemet. Sygdommen har formentlig eksistere</w:t>
      </w:r>
      <w:r w:rsidR="004C012D">
        <w:t>t</w:t>
      </w:r>
      <w:r>
        <w:t xml:space="preserve"> i årtusinder</w:t>
      </w:r>
      <w:r w:rsidR="00CA5E17">
        <w:t xml:space="preserve">. Men den blev først identificeret som </w:t>
      </w:r>
      <w:r>
        <w:t xml:space="preserve">en selvstændig sygdom </w:t>
      </w:r>
      <w:r w:rsidR="00CA5E17">
        <w:t>af den engelske læge Mary Putnam Jacobi i 1870’erne</w:t>
      </w:r>
      <w:r>
        <w:t>. Forklaringen</w:t>
      </w:r>
      <w:r w:rsidR="00357DB0">
        <w:t xml:space="preserve"> på den sene opmærksomhed på sygdommen</w:t>
      </w:r>
      <w:r>
        <w:t xml:space="preserve"> kan være</w:t>
      </w:r>
      <w:r w:rsidR="00357DB0">
        <w:t>,</w:t>
      </w:r>
      <w:r>
        <w:t xml:space="preserve"> at tidligere var børnedødeligheden meget høj, så små børn døde af andre sygdomme. Børn blev også født med en vis immunitet fra moderen. Da hygiejnen generelt blev bedre, og dødeligheden faldt, faldt også graden af immunitet</w:t>
      </w:r>
      <w:r w:rsidR="00357DB0">
        <w:t xml:space="preserve"> fra moderen</w:t>
      </w:r>
      <w:r>
        <w:t>.</w:t>
      </w:r>
    </w:p>
    <w:p w14:paraId="748BF1F7" w14:textId="37CE90EF" w:rsidR="003944FD" w:rsidRDefault="003944FD" w:rsidP="003944FD">
      <w:pPr>
        <w:spacing w:after="0" w:line="276" w:lineRule="auto"/>
      </w:pPr>
    </w:p>
    <w:p w14:paraId="0A9AF293" w14:textId="744BF749" w:rsidR="003944FD" w:rsidRDefault="003944FD" w:rsidP="003944FD">
      <w:pPr>
        <w:spacing w:after="0" w:line="276" w:lineRule="auto"/>
      </w:pPr>
      <w:r>
        <w:t>Polio-virussen formerer sig stærkt i tarmens slimhinder, så de smittedes afføring er fyldt med vira. Derfor smitter sygdommen oftest gennem mad og drikkevarer, der er forurenet med afføring. Som regel blomstrede epidemierne op i sensommeren for at klinge af i løbet af efteråret</w:t>
      </w:r>
      <w:r w:rsidR="00CA5E17">
        <w:t xml:space="preserve">. De fleste klarede sig igennem med lettere influenzalignende symptomer. Man angreb virussen centralnervesystemet kunne det gå helt galt. </w:t>
      </w:r>
    </w:p>
    <w:p w14:paraId="215AA1AF" w14:textId="2CF97B49" w:rsidR="00CA5E17" w:rsidRDefault="00CA5E17" w:rsidP="003944FD">
      <w:pPr>
        <w:spacing w:after="0" w:line="276" w:lineRule="auto"/>
      </w:pPr>
    </w:p>
    <w:p w14:paraId="57E5A0BA" w14:textId="1A0E92F3" w:rsidR="00761043" w:rsidRDefault="00CA5E17" w:rsidP="003944FD">
      <w:pPr>
        <w:spacing w:after="0" w:line="276" w:lineRule="auto"/>
      </w:pPr>
      <w:r>
        <w:t xml:space="preserve">Danmark blev ramt af flere polioepidemier. Den største var i 1934, hvor også Vejle blev hårdt ramt. I 1952 var også en </w:t>
      </w:r>
      <w:r w:rsidR="00761043">
        <w:t>stor epidemi, som især ramte København.</w:t>
      </w:r>
    </w:p>
    <w:p w14:paraId="3C2839D0" w14:textId="6E3EA99D" w:rsidR="00761043" w:rsidRDefault="00761043" w:rsidP="003944FD">
      <w:pPr>
        <w:spacing w:after="0" w:line="276" w:lineRule="auto"/>
      </w:pPr>
    </w:p>
    <w:p w14:paraId="3BD50CCD" w14:textId="4ABE29CD" w:rsidR="00315C60" w:rsidRDefault="00761043" w:rsidP="003944FD">
      <w:pPr>
        <w:spacing w:after="0" w:line="276" w:lineRule="auto"/>
      </w:pPr>
      <w:r>
        <w:t xml:space="preserve">I midten af 1950’erne udviklede lægen Jonas E. Salk en vaccine af dræbt poliovirus. Den blev efter et par år forbedret af Albert Sabin, der vaccinerede med en svækket, men levende virus. I slutningen af 1950’erne var stort set alle danske børn vaccinerede mod polio. Det kunne dog ikke forhindre et mindre udbrud i 1961. </w:t>
      </w:r>
      <w:r w:rsidR="00F01E4A">
        <w:t xml:space="preserve">I 1964 var det første år, hvor der ikke var et udbrud af polio i Danmark. </w:t>
      </w:r>
      <w:r>
        <w:t xml:space="preserve">I dag er polio udryddet i den vestlige verden. På verdensplan er der under 100 </w:t>
      </w:r>
      <w:r w:rsidR="00357DB0">
        <w:t>tilfælde</w:t>
      </w:r>
      <w:r>
        <w:t xml:space="preserve"> om året. </w:t>
      </w:r>
    </w:p>
    <w:p w14:paraId="49D26AB8" w14:textId="77777777" w:rsidR="00315C60" w:rsidRDefault="00315C60" w:rsidP="003944FD">
      <w:pPr>
        <w:spacing w:after="0" w:line="276" w:lineRule="auto"/>
      </w:pPr>
    </w:p>
    <w:p w14:paraId="5C69806B" w14:textId="5BBCA9AC" w:rsidR="00A15644" w:rsidRDefault="00315C60" w:rsidP="003944FD">
      <w:pPr>
        <w:spacing w:after="0" w:line="276" w:lineRule="auto"/>
      </w:pPr>
      <w:r>
        <w:t xml:space="preserve">Til forskel fra flere andre alvorlige </w:t>
      </w:r>
      <w:r w:rsidR="004C012D">
        <w:t>virussygdomme</w:t>
      </w:r>
      <w:r>
        <w:t xml:space="preserve"> findes polio kun hos mennesker. Derfor har det kunnet lade sig gøre stort set at udrydde sygdommen.</w:t>
      </w:r>
      <w:r w:rsidR="00761043">
        <w:t xml:space="preserve"> </w:t>
      </w:r>
      <w:r w:rsidR="000220D6">
        <w:t xml:space="preserve">  </w:t>
      </w:r>
    </w:p>
    <w:p w14:paraId="72E83666" w14:textId="517BDC2B" w:rsidR="00A15644" w:rsidRDefault="00A15644" w:rsidP="003944FD">
      <w:pPr>
        <w:spacing w:after="0" w:line="276" w:lineRule="auto"/>
      </w:pPr>
    </w:p>
    <w:p w14:paraId="1D97E5EE" w14:textId="723F2870" w:rsidR="00A15644" w:rsidRDefault="00A15644" w:rsidP="00A15644">
      <w:pPr>
        <w:spacing w:after="0" w:line="276" w:lineRule="auto"/>
        <w:rPr>
          <w:b/>
          <w:sz w:val="28"/>
          <w:szCs w:val="28"/>
        </w:rPr>
      </w:pPr>
      <w:r w:rsidRPr="004D2CE6">
        <w:rPr>
          <w:b/>
          <w:sz w:val="28"/>
          <w:szCs w:val="28"/>
        </w:rPr>
        <w:t>Trigger – i gang med temaet</w:t>
      </w:r>
    </w:p>
    <w:p w14:paraId="1DC6D37F" w14:textId="160F5720" w:rsidR="001C6E72" w:rsidRDefault="001C6E72" w:rsidP="00A15644">
      <w:pPr>
        <w:spacing w:after="0" w:line="276" w:lineRule="auto"/>
      </w:pPr>
      <w:r>
        <w:t>Eleverne kan se filmen Epidemien (2:42 min.)</w:t>
      </w:r>
    </w:p>
    <w:p w14:paraId="7BFF37C9" w14:textId="1896CE04" w:rsidR="001C6E72" w:rsidRDefault="00773FEF" w:rsidP="00A15644">
      <w:pPr>
        <w:spacing w:after="0" w:line="276" w:lineRule="auto"/>
      </w:pPr>
      <w:hyperlink r:id="rId5" w:history="1">
        <w:r w:rsidR="001C6E72" w:rsidRPr="009569DB">
          <w:rPr>
            <w:rStyle w:val="Hyperlink"/>
          </w:rPr>
          <w:t>https://www.dr.dk/bonanza/serie/355/danmarkshistorier/55295/epidemien</w:t>
        </w:r>
      </w:hyperlink>
    </w:p>
    <w:p w14:paraId="17BA33DE" w14:textId="16AE3657" w:rsidR="00A15644" w:rsidRDefault="001C6E72" w:rsidP="001C6E72">
      <w:pPr>
        <w:spacing w:after="0" w:line="276" w:lineRule="auto"/>
      </w:pPr>
      <w:r>
        <w:t>Filmen er instruktøren Niels Frandsens egen historie. Som 1-årig blev han ramt af polioepidemien, der hærgede Danmark i 1952.</w:t>
      </w:r>
    </w:p>
    <w:p w14:paraId="346764F9" w14:textId="7D99753A" w:rsidR="001C6E72" w:rsidRDefault="001C6E72" w:rsidP="001C6E72">
      <w:pPr>
        <w:spacing w:after="0" w:line="276" w:lineRule="auto"/>
      </w:pPr>
    </w:p>
    <w:p w14:paraId="03332AEF" w14:textId="658E2946" w:rsidR="001C6E72" w:rsidRDefault="001C6E72" w:rsidP="001C6E72">
      <w:pPr>
        <w:spacing w:after="0" w:line="276" w:lineRule="auto"/>
        <w:rPr>
          <w:b/>
          <w:bCs/>
          <w:sz w:val="28"/>
          <w:szCs w:val="28"/>
        </w:rPr>
      </w:pPr>
      <w:r w:rsidRPr="001C6E72">
        <w:rPr>
          <w:b/>
          <w:bCs/>
          <w:sz w:val="28"/>
          <w:szCs w:val="28"/>
        </w:rPr>
        <w:t>Spørgsmål til kilderne</w:t>
      </w:r>
    </w:p>
    <w:p w14:paraId="1B4B4BE2" w14:textId="5D13C597" w:rsidR="001C6E72" w:rsidRDefault="001C6E72" w:rsidP="001C6E72">
      <w:pPr>
        <w:spacing w:after="0" w:line="276" w:lineRule="auto"/>
        <w:rPr>
          <w:b/>
          <w:bCs/>
        </w:rPr>
      </w:pPr>
      <w:r>
        <w:rPr>
          <w:b/>
          <w:bCs/>
        </w:rPr>
        <w:t>Kilde 1: Egyptisk relief</w:t>
      </w:r>
    </w:p>
    <w:p w14:paraId="637C5911" w14:textId="5DCCDEAC" w:rsidR="001C6E72" w:rsidRDefault="001C6E72" w:rsidP="001C6E72">
      <w:pPr>
        <w:pStyle w:val="Listeafsnit"/>
        <w:numPr>
          <w:ilvl w:val="0"/>
          <w:numId w:val="1"/>
        </w:numPr>
        <w:spacing w:after="0" w:line="276" w:lineRule="auto"/>
      </w:pPr>
      <w:r>
        <w:t>Hvordan har sygdommen ramt personen?</w:t>
      </w:r>
    </w:p>
    <w:p w14:paraId="178748E0" w14:textId="670CDB9A" w:rsidR="00DE046E" w:rsidRDefault="00DE046E" w:rsidP="00DE046E">
      <w:pPr>
        <w:spacing w:after="0" w:line="276" w:lineRule="auto"/>
      </w:pPr>
    </w:p>
    <w:p w14:paraId="6D358568" w14:textId="051A1EC9" w:rsidR="00DE046E" w:rsidRDefault="00DE046E" w:rsidP="00DE046E">
      <w:pPr>
        <w:spacing w:after="0" w:line="276" w:lineRule="auto"/>
        <w:rPr>
          <w:b/>
          <w:bCs/>
        </w:rPr>
      </w:pPr>
      <w:r>
        <w:rPr>
          <w:b/>
          <w:bCs/>
        </w:rPr>
        <w:t>Kilde 2: Er det fluerne?</w:t>
      </w:r>
    </w:p>
    <w:p w14:paraId="0CDC54C4" w14:textId="353D3D72" w:rsidR="00DE046E" w:rsidRDefault="00DE046E" w:rsidP="00DE046E">
      <w:pPr>
        <w:pStyle w:val="Listeafsnit"/>
        <w:numPr>
          <w:ilvl w:val="0"/>
          <w:numId w:val="1"/>
        </w:numPr>
        <w:spacing w:after="0" w:line="276" w:lineRule="auto"/>
      </w:pPr>
      <w:r>
        <w:t>Hvad er budskabet i verset og tegningen af fluen og babyen?</w:t>
      </w:r>
    </w:p>
    <w:p w14:paraId="561BC0F6" w14:textId="56BAE82C" w:rsidR="00DE046E" w:rsidRDefault="00DE046E" w:rsidP="00DE046E">
      <w:pPr>
        <w:pStyle w:val="Listeafsnit"/>
        <w:numPr>
          <w:ilvl w:val="0"/>
          <w:numId w:val="1"/>
        </w:numPr>
        <w:spacing w:after="0" w:line="276" w:lineRule="auto"/>
      </w:pPr>
      <w:r>
        <w:t>Hvordan tror du, at det påvirkede folk?</w:t>
      </w:r>
    </w:p>
    <w:p w14:paraId="5245C9DF" w14:textId="77777777" w:rsidR="00DE046E" w:rsidRDefault="00DE046E" w:rsidP="00DE046E">
      <w:pPr>
        <w:pStyle w:val="Listeafsnit"/>
        <w:numPr>
          <w:ilvl w:val="0"/>
          <w:numId w:val="1"/>
        </w:numPr>
        <w:spacing w:after="0" w:line="276" w:lineRule="auto"/>
      </w:pPr>
      <w:r>
        <w:t>Hvordan ser lægen Scheuermann på teorien om, at det er fluer, der overfører smitten?</w:t>
      </w:r>
    </w:p>
    <w:p w14:paraId="5B69C25D" w14:textId="38A1C4E2" w:rsidR="00DE046E" w:rsidRDefault="00DE046E" w:rsidP="00DE046E">
      <w:pPr>
        <w:pStyle w:val="Listeafsnit"/>
        <w:numPr>
          <w:ilvl w:val="0"/>
          <w:numId w:val="1"/>
        </w:numPr>
        <w:spacing w:after="0" w:line="276" w:lineRule="auto"/>
      </w:pPr>
      <w:r>
        <w:lastRenderedPageBreak/>
        <w:t xml:space="preserve">Der var planer om at udrydde fluer. Overvej om det ville være en god ide, hvis det </w:t>
      </w:r>
      <w:r w:rsidR="00357DB0">
        <w:t xml:space="preserve">da </w:t>
      </w:r>
      <w:r>
        <w:t>overhovedet kunne lade sig gøre.</w:t>
      </w:r>
    </w:p>
    <w:p w14:paraId="40F927F5" w14:textId="4CD6AA8D" w:rsidR="00DE046E" w:rsidRDefault="00DE046E" w:rsidP="00DE046E">
      <w:pPr>
        <w:spacing w:after="0" w:line="276" w:lineRule="auto"/>
      </w:pPr>
    </w:p>
    <w:p w14:paraId="7C6FD43C" w14:textId="699AC015" w:rsidR="00DE046E" w:rsidRDefault="00DE046E" w:rsidP="00DE046E">
      <w:pPr>
        <w:spacing w:after="0" w:line="276" w:lineRule="auto"/>
        <w:rPr>
          <w:b/>
          <w:bCs/>
        </w:rPr>
      </w:pPr>
      <w:r>
        <w:rPr>
          <w:b/>
          <w:bCs/>
        </w:rPr>
        <w:t>Kilde 3: Polio i Vejle</w:t>
      </w:r>
    </w:p>
    <w:p w14:paraId="16B2972B" w14:textId="77777777" w:rsidR="00DE046E" w:rsidRDefault="00DE046E" w:rsidP="00DE046E">
      <w:pPr>
        <w:pStyle w:val="Listeafsnit"/>
        <w:numPr>
          <w:ilvl w:val="0"/>
          <w:numId w:val="3"/>
        </w:numPr>
        <w:spacing w:after="0" w:line="276" w:lineRule="auto"/>
      </w:pPr>
      <w:r>
        <w:t>Se kilde A. Hvad gjorde man i 1930’erne for at begrænse smitte med børnelammelse?</w:t>
      </w:r>
    </w:p>
    <w:p w14:paraId="5C5E14DA" w14:textId="71BE79F2" w:rsidR="00DE046E" w:rsidRPr="00BF0B6D" w:rsidRDefault="00DE046E" w:rsidP="00DE046E">
      <w:pPr>
        <w:pStyle w:val="Listeafsnit"/>
        <w:numPr>
          <w:ilvl w:val="0"/>
          <w:numId w:val="3"/>
        </w:numPr>
        <w:spacing w:after="0" w:line="276" w:lineRule="auto"/>
      </w:pPr>
      <w:r>
        <w:t>I 2020 lukkede m</w:t>
      </w:r>
      <w:r w:rsidR="00357DB0">
        <w:t>yndighederne</w:t>
      </w:r>
      <w:r>
        <w:t xml:space="preserve"> i en periode alle skoler</w:t>
      </w:r>
      <w:r w:rsidR="00357DB0">
        <w:t xml:space="preserve"> Danmark på grund af Covid-19</w:t>
      </w:r>
      <w:r>
        <w:t xml:space="preserve">. Hvorfor </w:t>
      </w:r>
      <w:r w:rsidR="004C012D">
        <w:t xml:space="preserve">gjorde </w:t>
      </w:r>
      <w:r>
        <w:t xml:space="preserve">man </w:t>
      </w:r>
      <w:r w:rsidR="004C012D">
        <w:t xml:space="preserve">mon </w:t>
      </w:r>
      <w:r>
        <w:t>ikke det i 1930’erne?</w:t>
      </w:r>
    </w:p>
    <w:p w14:paraId="2052CCEF" w14:textId="77777777" w:rsidR="00DE046E" w:rsidRDefault="00DE046E" w:rsidP="00DE046E">
      <w:pPr>
        <w:pStyle w:val="Listeafsnit"/>
        <w:numPr>
          <w:ilvl w:val="0"/>
          <w:numId w:val="2"/>
        </w:numPr>
        <w:spacing w:after="0" w:line="276" w:lineRule="auto"/>
      </w:pPr>
      <w:r>
        <w:t>Se kilde B. I 1934 havde Vejle by ca. 24.000 indbyggere. I 2020 var indbyggertallet i Vejle vokset til ca. 58.000. Hvis antallet af indlagt med børnelammelse var vokset tilsvarende. Hvor mange ville så være indlagte?</w:t>
      </w:r>
    </w:p>
    <w:p w14:paraId="238CA938" w14:textId="7FB7B3D0" w:rsidR="00DE046E" w:rsidRDefault="00DE046E" w:rsidP="00DE046E">
      <w:pPr>
        <w:pStyle w:val="Listeafsnit"/>
        <w:numPr>
          <w:ilvl w:val="0"/>
          <w:numId w:val="2"/>
        </w:numPr>
        <w:spacing w:after="0" w:line="276" w:lineRule="auto"/>
      </w:pPr>
      <w:r>
        <w:t xml:space="preserve">Undersøg hvor mange, der har været indlagt smittet med </w:t>
      </w:r>
      <w:r w:rsidR="004C012D">
        <w:t>C</w:t>
      </w:r>
      <w:r>
        <w:t>ovid-19 i Vejle kommune (ca. 115.000 indbyggere).</w:t>
      </w:r>
    </w:p>
    <w:p w14:paraId="66448C41" w14:textId="7C537703" w:rsidR="00DE046E" w:rsidRDefault="00DE046E" w:rsidP="00DE046E">
      <w:pPr>
        <w:pStyle w:val="Listeafsnit"/>
        <w:numPr>
          <w:ilvl w:val="0"/>
          <w:numId w:val="2"/>
        </w:numPr>
        <w:spacing w:after="0" w:line="276" w:lineRule="auto"/>
      </w:pPr>
      <w:r>
        <w:t xml:space="preserve">Langt flere blev indlagt med børnelammelse i 1934 end med </w:t>
      </w:r>
      <w:r w:rsidR="004C012D">
        <w:t>C</w:t>
      </w:r>
      <w:r>
        <w:t>ovid-19 i 2020. Hvilke grunde kan der være til, at der i 2020 blev indført langt flere nedlukninger og begrænsninger end i 1934?</w:t>
      </w:r>
    </w:p>
    <w:p w14:paraId="6EC57B51" w14:textId="6C1460F4" w:rsidR="00DE046E" w:rsidRDefault="00DE046E" w:rsidP="00DE046E">
      <w:pPr>
        <w:pStyle w:val="Listeafsnit"/>
        <w:numPr>
          <w:ilvl w:val="0"/>
          <w:numId w:val="2"/>
        </w:numPr>
        <w:spacing w:after="0" w:line="276" w:lineRule="auto"/>
      </w:pPr>
      <w:r>
        <w:t xml:space="preserve">Se kilde C. Hvordan kunne isoleringen af familierne være med til at bremse smitten?  </w:t>
      </w:r>
    </w:p>
    <w:p w14:paraId="64D84EAC" w14:textId="2C4D89D1" w:rsidR="00DE046E" w:rsidRDefault="00DE046E" w:rsidP="00DE046E">
      <w:pPr>
        <w:spacing w:after="0" w:line="276" w:lineRule="auto"/>
      </w:pPr>
    </w:p>
    <w:p w14:paraId="3AEE5B28" w14:textId="435A09C0" w:rsidR="00DE046E" w:rsidRDefault="00DE046E" w:rsidP="00DE046E">
      <w:pPr>
        <w:spacing w:after="0" w:line="276" w:lineRule="auto"/>
        <w:rPr>
          <w:b/>
          <w:bCs/>
        </w:rPr>
      </w:pPr>
      <w:r>
        <w:rPr>
          <w:b/>
          <w:bCs/>
        </w:rPr>
        <w:t>Kilde 4: Endnu et offer</w:t>
      </w:r>
    </w:p>
    <w:p w14:paraId="0DDF7004" w14:textId="77777777" w:rsidR="00DE046E" w:rsidRDefault="00DE046E" w:rsidP="00DE046E">
      <w:pPr>
        <w:pStyle w:val="Listeafsnit"/>
        <w:numPr>
          <w:ilvl w:val="0"/>
          <w:numId w:val="4"/>
        </w:numPr>
        <w:spacing w:after="0" w:line="276" w:lineRule="auto"/>
      </w:pPr>
      <w:r>
        <w:t>Som kilden fortæller, vidste man ikke, hvordan børnelammelse smittede. Nogle mente, at smitten blev overført, hvis man spiste frisk frugt, der ikke var vasket. Andre at man kunne blive smitte ved at sutte på græsstrå. Hvad kan være grunden til, at der opstår sådanne forklaringer?</w:t>
      </w:r>
    </w:p>
    <w:p w14:paraId="4FD9028C" w14:textId="738FE3A4" w:rsidR="00DE046E" w:rsidRDefault="00DE046E" w:rsidP="00DE046E">
      <w:pPr>
        <w:pStyle w:val="Listeafsnit"/>
        <w:numPr>
          <w:ilvl w:val="0"/>
          <w:numId w:val="4"/>
        </w:numPr>
        <w:spacing w:after="0" w:line="276" w:lineRule="auto"/>
      </w:pPr>
      <w:r>
        <w:t xml:space="preserve">I 2020 var der også mange forklaringer på, hvordan </w:t>
      </w:r>
      <w:r w:rsidR="004C012D">
        <w:t>C</w:t>
      </w:r>
      <w:r>
        <w:t>ovid-19 opstod og smittede. Hvilke har du hørt om?</w:t>
      </w:r>
    </w:p>
    <w:p w14:paraId="053AE033" w14:textId="175B40BF" w:rsidR="00DE046E" w:rsidRDefault="00DE046E" w:rsidP="00DE046E">
      <w:pPr>
        <w:spacing w:after="0" w:line="276" w:lineRule="auto"/>
      </w:pPr>
    </w:p>
    <w:p w14:paraId="70F6A013" w14:textId="4FA08241" w:rsidR="00DE046E" w:rsidRDefault="00DE046E" w:rsidP="00DE046E">
      <w:pPr>
        <w:spacing w:after="0" w:line="276" w:lineRule="auto"/>
        <w:rPr>
          <w:b/>
          <w:bCs/>
        </w:rPr>
      </w:pPr>
      <w:r>
        <w:rPr>
          <w:b/>
          <w:bCs/>
        </w:rPr>
        <w:t>Kilde 5: På Blegdamshospitalet</w:t>
      </w:r>
    </w:p>
    <w:p w14:paraId="68B93542" w14:textId="77777777" w:rsidR="00DE046E" w:rsidRDefault="00DE046E" w:rsidP="00DE046E">
      <w:pPr>
        <w:pStyle w:val="Listeafsnit"/>
        <w:numPr>
          <w:ilvl w:val="0"/>
          <w:numId w:val="5"/>
        </w:numPr>
        <w:spacing w:after="0" w:line="276" w:lineRule="auto"/>
      </w:pPr>
      <w:r>
        <w:t>Hvordan tror du, at børn dengang oplevede at blive indlagt på hospitalet med polio?</w:t>
      </w:r>
    </w:p>
    <w:p w14:paraId="243D2375" w14:textId="0701CED3" w:rsidR="00DE046E" w:rsidRDefault="00DE046E" w:rsidP="00DE046E">
      <w:pPr>
        <w:pStyle w:val="Listeafsnit"/>
        <w:numPr>
          <w:ilvl w:val="0"/>
          <w:numId w:val="5"/>
        </w:numPr>
        <w:spacing w:after="0" w:line="276" w:lineRule="auto"/>
      </w:pPr>
      <w:r>
        <w:t xml:space="preserve">Under </w:t>
      </w:r>
      <w:r w:rsidR="004C012D">
        <w:t>C</w:t>
      </w:r>
      <w:r>
        <w:t>ovid-19-</w:t>
      </w:r>
      <w:r w:rsidR="00773FEF">
        <w:t>pan</w:t>
      </w:r>
      <w:r>
        <w:t>idemien har lande som Spanien og Italien været ramt meget hårdt. Hospitaler har været overfyldte. Kan man sammenligne forholdene med forholdene på Blegdamshospitalet? Begrund.</w:t>
      </w:r>
    </w:p>
    <w:p w14:paraId="37F67349" w14:textId="7F2D37E7" w:rsidR="00F01E4A" w:rsidRDefault="00F01E4A" w:rsidP="00F01E4A">
      <w:pPr>
        <w:spacing w:after="0" w:line="276" w:lineRule="auto"/>
      </w:pPr>
    </w:p>
    <w:p w14:paraId="04C68FC2" w14:textId="1524591A" w:rsidR="00F01E4A" w:rsidRDefault="00F01E4A" w:rsidP="00F01E4A">
      <w:pPr>
        <w:spacing w:after="0" w:line="276" w:lineRule="auto"/>
        <w:rPr>
          <w:b/>
          <w:bCs/>
        </w:rPr>
      </w:pPr>
      <w:r>
        <w:rPr>
          <w:b/>
          <w:bCs/>
        </w:rPr>
        <w:t>Kilde 6: Behandling</w:t>
      </w:r>
    </w:p>
    <w:p w14:paraId="2E7AE921" w14:textId="5F7349B4" w:rsidR="00F01E4A" w:rsidRDefault="00F01E4A" w:rsidP="00F01E4A">
      <w:pPr>
        <w:pStyle w:val="Listeafsnit"/>
        <w:numPr>
          <w:ilvl w:val="0"/>
          <w:numId w:val="6"/>
        </w:numPr>
        <w:spacing w:after="0" w:line="276" w:lineRule="auto"/>
      </w:pPr>
      <w:r>
        <w:t>Hvad foregår der på fotoet?</w:t>
      </w:r>
    </w:p>
    <w:p w14:paraId="64DF6231" w14:textId="6B682594" w:rsidR="00F01E4A" w:rsidRDefault="00F01E4A" w:rsidP="00F01E4A">
      <w:pPr>
        <w:pStyle w:val="Listeafsnit"/>
        <w:numPr>
          <w:ilvl w:val="0"/>
          <w:numId w:val="6"/>
        </w:numPr>
        <w:spacing w:after="0" w:line="276" w:lineRule="auto"/>
      </w:pPr>
      <w:r>
        <w:t xml:space="preserve">Find oplysninger på internettet om, hvordan behandlingen af </w:t>
      </w:r>
      <w:r w:rsidR="004C012D">
        <w:t>polioramte</w:t>
      </w:r>
      <w:r>
        <w:t xml:space="preserve"> foregik.</w:t>
      </w:r>
    </w:p>
    <w:p w14:paraId="6CC069FB" w14:textId="6AAD81CD" w:rsidR="00F01E4A" w:rsidRDefault="00F01E4A" w:rsidP="00F01E4A">
      <w:pPr>
        <w:spacing w:after="0" w:line="276" w:lineRule="auto"/>
      </w:pPr>
    </w:p>
    <w:p w14:paraId="1D597DC6" w14:textId="05652CA6" w:rsidR="00F01E4A" w:rsidRDefault="00F01E4A" w:rsidP="00F01E4A">
      <w:pPr>
        <w:spacing w:after="0" w:line="276" w:lineRule="auto"/>
        <w:rPr>
          <w:b/>
          <w:bCs/>
        </w:rPr>
      </w:pPr>
      <w:r>
        <w:rPr>
          <w:b/>
          <w:bCs/>
        </w:rPr>
        <w:t>Kilde 7: Film om polio</w:t>
      </w:r>
    </w:p>
    <w:p w14:paraId="07F3E810" w14:textId="77777777" w:rsidR="00F01E4A" w:rsidRDefault="00F01E4A" w:rsidP="00F01E4A">
      <w:pPr>
        <w:pStyle w:val="Listeafsnit"/>
        <w:numPr>
          <w:ilvl w:val="0"/>
          <w:numId w:val="7"/>
        </w:numPr>
        <w:spacing w:after="0" w:line="276" w:lineRule="auto"/>
      </w:pPr>
      <w:r>
        <w:t>Hvilket indtryk giver filmen af polio?</w:t>
      </w:r>
    </w:p>
    <w:p w14:paraId="331A55D3" w14:textId="77777777" w:rsidR="00F01E4A" w:rsidRDefault="00F01E4A" w:rsidP="00F01E4A">
      <w:pPr>
        <w:pStyle w:val="Listeafsnit"/>
        <w:numPr>
          <w:ilvl w:val="0"/>
          <w:numId w:val="7"/>
        </w:numPr>
        <w:spacing w:after="0" w:line="276" w:lineRule="auto"/>
      </w:pPr>
      <w:r>
        <w:t>Hvilke konsekvenser havde sygdommen på de ramte?</w:t>
      </w:r>
    </w:p>
    <w:p w14:paraId="0BDEF076" w14:textId="1576900F" w:rsidR="00DE100E" w:rsidRPr="00DE100E" w:rsidRDefault="00F01E4A" w:rsidP="00DE100E">
      <w:pPr>
        <w:pStyle w:val="Listeafsnit"/>
        <w:numPr>
          <w:ilvl w:val="0"/>
          <w:numId w:val="7"/>
        </w:numPr>
        <w:spacing w:after="0" w:line="276" w:lineRule="auto"/>
        <w:ind w:left="357" w:hanging="357"/>
        <w:rPr>
          <w:b/>
          <w:bCs/>
          <w:sz w:val="28"/>
          <w:szCs w:val="28"/>
        </w:rPr>
      </w:pPr>
      <w:r>
        <w:t xml:space="preserve">Hvordan søgte man at genoptræne de </w:t>
      </w:r>
      <w:bookmarkStart w:id="0" w:name="_GoBack"/>
      <w:r w:rsidR="004C012D">
        <w:t>polioramte</w:t>
      </w:r>
      <w:bookmarkEnd w:id="0"/>
      <w:r>
        <w:t>?</w:t>
      </w:r>
    </w:p>
    <w:p w14:paraId="19D23EEE" w14:textId="30D238EF" w:rsidR="001C6E72" w:rsidRPr="00DE100E" w:rsidRDefault="00F01E4A" w:rsidP="00DE100E">
      <w:pPr>
        <w:pStyle w:val="Listeafsnit"/>
        <w:numPr>
          <w:ilvl w:val="0"/>
          <w:numId w:val="7"/>
        </w:numPr>
        <w:spacing w:after="0" w:line="276" w:lineRule="auto"/>
        <w:ind w:left="357" w:hanging="357"/>
        <w:rPr>
          <w:b/>
          <w:bCs/>
          <w:sz w:val="28"/>
          <w:szCs w:val="28"/>
        </w:rPr>
      </w:pPr>
      <w:r>
        <w:t>Hvad er filmens budskab?</w:t>
      </w:r>
    </w:p>
    <w:p w14:paraId="31D242EB" w14:textId="77777777" w:rsidR="00A15644" w:rsidRDefault="00A15644" w:rsidP="003944FD">
      <w:pPr>
        <w:spacing w:after="0" w:line="276" w:lineRule="auto"/>
      </w:pPr>
    </w:p>
    <w:p w14:paraId="74FDF00E" w14:textId="32C76079" w:rsidR="00761043" w:rsidRDefault="000220D6" w:rsidP="003944FD">
      <w:pPr>
        <w:spacing w:after="0" w:line="276" w:lineRule="auto"/>
      </w:pPr>
      <w:r>
        <w:t xml:space="preserve">                                                              </w:t>
      </w:r>
    </w:p>
    <w:sectPr w:rsidR="0076104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49EB"/>
    <w:multiLevelType w:val="hybridMultilevel"/>
    <w:tmpl w:val="0746653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E1E0D79"/>
    <w:multiLevelType w:val="hybridMultilevel"/>
    <w:tmpl w:val="A9D82FE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50AE5FC6"/>
    <w:multiLevelType w:val="hybridMultilevel"/>
    <w:tmpl w:val="F6E0BA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13E6088"/>
    <w:multiLevelType w:val="hybridMultilevel"/>
    <w:tmpl w:val="133EA67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6D8E426F"/>
    <w:multiLevelType w:val="hybridMultilevel"/>
    <w:tmpl w:val="BDFE44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ECC61B2"/>
    <w:multiLevelType w:val="hybridMultilevel"/>
    <w:tmpl w:val="9028DAC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C831296"/>
    <w:multiLevelType w:val="hybridMultilevel"/>
    <w:tmpl w:val="6BD67E5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FD"/>
    <w:rsid w:val="000220D6"/>
    <w:rsid w:val="001C6E72"/>
    <w:rsid w:val="00315C60"/>
    <w:rsid w:val="00357DB0"/>
    <w:rsid w:val="00386985"/>
    <w:rsid w:val="003944FD"/>
    <w:rsid w:val="004C012D"/>
    <w:rsid w:val="006F7A41"/>
    <w:rsid w:val="00761043"/>
    <w:rsid w:val="00773FEF"/>
    <w:rsid w:val="00A15644"/>
    <w:rsid w:val="00B01447"/>
    <w:rsid w:val="00B449D4"/>
    <w:rsid w:val="00CA5E17"/>
    <w:rsid w:val="00DE046E"/>
    <w:rsid w:val="00DE100E"/>
    <w:rsid w:val="00F01E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FD93"/>
  <w15:chartTrackingRefBased/>
  <w15:docId w15:val="{017CD8A7-A314-4D43-BFDF-7E592B40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C6E72"/>
    <w:rPr>
      <w:color w:val="0000FF"/>
      <w:u w:val="single"/>
    </w:rPr>
  </w:style>
  <w:style w:type="character" w:customStyle="1" w:styleId="UnresolvedMention">
    <w:name w:val="Unresolved Mention"/>
    <w:basedOn w:val="Standardskrifttypeiafsnit"/>
    <w:uiPriority w:val="99"/>
    <w:semiHidden/>
    <w:unhideWhenUsed/>
    <w:rsid w:val="001C6E72"/>
    <w:rPr>
      <w:color w:val="605E5C"/>
      <w:shd w:val="clear" w:color="auto" w:fill="E1DFDD"/>
    </w:rPr>
  </w:style>
  <w:style w:type="paragraph" w:styleId="Listeafsnit">
    <w:name w:val="List Paragraph"/>
    <w:basedOn w:val="Normal"/>
    <w:uiPriority w:val="34"/>
    <w:qFormat/>
    <w:rsid w:val="001C6E72"/>
    <w:pPr>
      <w:ind w:left="720"/>
      <w:contextualSpacing/>
    </w:pPr>
  </w:style>
  <w:style w:type="character" w:styleId="Kommentarhenvisning">
    <w:name w:val="annotation reference"/>
    <w:basedOn w:val="Standardskrifttypeiafsnit"/>
    <w:uiPriority w:val="99"/>
    <w:semiHidden/>
    <w:unhideWhenUsed/>
    <w:rsid w:val="004C012D"/>
    <w:rPr>
      <w:sz w:val="16"/>
      <w:szCs w:val="16"/>
    </w:rPr>
  </w:style>
  <w:style w:type="paragraph" w:styleId="Kommentartekst">
    <w:name w:val="annotation text"/>
    <w:basedOn w:val="Normal"/>
    <w:link w:val="KommentartekstTegn"/>
    <w:uiPriority w:val="99"/>
    <w:semiHidden/>
    <w:unhideWhenUsed/>
    <w:rsid w:val="004C012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C012D"/>
    <w:rPr>
      <w:sz w:val="20"/>
      <w:szCs w:val="20"/>
    </w:rPr>
  </w:style>
  <w:style w:type="paragraph" w:styleId="Kommentaremne">
    <w:name w:val="annotation subject"/>
    <w:basedOn w:val="Kommentartekst"/>
    <w:next w:val="Kommentartekst"/>
    <w:link w:val="KommentaremneTegn"/>
    <w:uiPriority w:val="99"/>
    <w:semiHidden/>
    <w:unhideWhenUsed/>
    <w:rsid w:val="004C012D"/>
    <w:rPr>
      <w:b/>
      <w:bCs/>
    </w:rPr>
  </w:style>
  <w:style w:type="character" w:customStyle="1" w:styleId="KommentaremneTegn">
    <w:name w:val="Kommentaremne Tegn"/>
    <w:basedOn w:val="KommentartekstTegn"/>
    <w:link w:val="Kommentaremne"/>
    <w:uiPriority w:val="99"/>
    <w:semiHidden/>
    <w:rsid w:val="004C012D"/>
    <w:rPr>
      <w:b/>
      <w:bCs/>
      <w:sz w:val="20"/>
      <w:szCs w:val="20"/>
    </w:rPr>
  </w:style>
  <w:style w:type="paragraph" w:styleId="Markeringsbobletekst">
    <w:name w:val="Balloon Text"/>
    <w:basedOn w:val="Normal"/>
    <w:link w:val="MarkeringsbobletekstTegn"/>
    <w:uiPriority w:val="99"/>
    <w:semiHidden/>
    <w:unhideWhenUsed/>
    <w:rsid w:val="004C012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C0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dk/bonanza/serie/355/danmarkshistorier/55295/epidemie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Jens Aage Poulsen</cp:lastModifiedBy>
  <cp:revision>3</cp:revision>
  <dcterms:created xsi:type="dcterms:W3CDTF">2020-06-11T13:59:00Z</dcterms:created>
  <dcterms:modified xsi:type="dcterms:W3CDTF">2020-06-12T12:10:00Z</dcterms:modified>
</cp:coreProperties>
</file>