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EB1" w:rsidRDefault="007C4EB1" w:rsidP="007C4EB1">
      <w:pPr>
        <w:pStyle w:val="Titel"/>
      </w:pPr>
      <w:bookmarkStart w:id="0" w:name="_GoBack"/>
      <w:bookmarkEnd w:id="0"/>
      <w:r>
        <w:t>Lektionsplan: Fra Enevælde til Demokrati</w:t>
      </w:r>
    </w:p>
    <w:p w:rsidR="007C4EB1" w:rsidRDefault="007C4EB1" w:rsidP="007C4EB1">
      <w:pPr>
        <w:spacing w:after="0"/>
      </w:pPr>
    </w:p>
    <w:tbl>
      <w:tblPr>
        <w:tblStyle w:val="Tabel-Gitter"/>
        <w:tblW w:w="15452" w:type="dxa"/>
        <w:tblInd w:w="-743" w:type="dxa"/>
        <w:tblLook w:val="04A0" w:firstRow="1" w:lastRow="0" w:firstColumn="1" w:lastColumn="0" w:noHBand="0" w:noVBand="1"/>
      </w:tblPr>
      <w:tblGrid>
        <w:gridCol w:w="1135"/>
        <w:gridCol w:w="2562"/>
        <w:gridCol w:w="2693"/>
        <w:gridCol w:w="2548"/>
        <w:gridCol w:w="3464"/>
        <w:gridCol w:w="3050"/>
      </w:tblGrid>
      <w:tr w:rsidR="007C4EB1" w:rsidTr="00E46990">
        <w:tc>
          <w:tcPr>
            <w:tcW w:w="15452" w:type="dxa"/>
            <w:gridSpan w:val="6"/>
          </w:tcPr>
          <w:p w:rsidR="007C4EB1" w:rsidRPr="00A01171" w:rsidRDefault="007C4EB1" w:rsidP="00E46990">
            <w:pPr>
              <w:jc w:val="center"/>
              <w:rPr>
                <w:b/>
                <w:sz w:val="32"/>
                <w:szCs w:val="32"/>
              </w:rPr>
            </w:pPr>
            <w:r>
              <w:rPr>
                <w:b/>
                <w:sz w:val="32"/>
                <w:szCs w:val="32"/>
              </w:rPr>
              <w:t>Lektionsplan</w:t>
            </w:r>
          </w:p>
        </w:tc>
      </w:tr>
      <w:tr w:rsidR="007C4EB1" w:rsidTr="00E46990">
        <w:tc>
          <w:tcPr>
            <w:tcW w:w="1135" w:type="dxa"/>
          </w:tcPr>
          <w:p w:rsidR="007C4EB1" w:rsidRPr="00A01171" w:rsidRDefault="007C4EB1" w:rsidP="00E46990">
            <w:pPr>
              <w:rPr>
                <w:sz w:val="16"/>
                <w:szCs w:val="16"/>
              </w:rPr>
            </w:pPr>
            <w:r w:rsidRPr="002B6723">
              <w:rPr>
                <w:b/>
                <w:sz w:val="24"/>
                <w:szCs w:val="24"/>
              </w:rPr>
              <w:t>Modul</w:t>
            </w:r>
          </w:p>
        </w:tc>
        <w:tc>
          <w:tcPr>
            <w:tcW w:w="2562" w:type="dxa"/>
          </w:tcPr>
          <w:p w:rsidR="007C4EB1" w:rsidRPr="00A01171" w:rsidRDefault="007C4EB1" w:rsidP="00E46990">
            <w:pPr>
              <w:rPr>
                <w:b/>
              </w:rPr>
            </w:pPr>
            <w:r w:rsidRPr="002B6723">
              <w:rPr>
                <w:b/>
                <w:sz w:val="24"/>
                <w:szCs w:val="24"/>
              </w:rPr>
              <w:t>Indholdsmæssigt fokus</w:t>
            </w:r>
          </w:p>
        </w:tc>
        <w:tc>
          <w:tcPr>
            <w:tcW w:w="2693" w:type="dxa"/>
          </w:tcPr>
          <w:p w:rsidR="007C4EB1" w:rsidRDefault="007C4EB1" w:rsidP="00E46990">
            <w:r w:rsidRPr="00E10F0D">
              <w:rPr>
                <w:b/>
                <w:sz w:val="24"/>
                <w:szCs w:val="24"/>
              </w:rPr>
              <w:t>Færdighedsmål</w:t>
            </w:r>
          </w:p>
        </w:tc>
        <w:tc>
          <w:tcPr>
            <w:tcW w:w="2548" w:type="dxa"/>
          </w:tcPr>
          <w:p w:rsidR="007C4EB1" w:rsidRDefault="007C4EB1" w:rsidP="00E46990">
            <w:r w:rsidRPr="00E10F0D">
              <w:rPr>
                <w:b/>
                <w:sz w:val="24"/>
                <w:szCs w:val="24"/>
              </w:rPr>
              <w:t>Læringsmål</w:t>
            </w:r>
          </w:p>
        </w:tc>
        <w:tc>
          <w:tcPr>
            <w:tcW w:w="3464" w:type="dxa"/>
          </w:tcPr>
          <w:p w:rsidR="007C4EB1" w:rsidRDefault="007C4EB1" w:rsidP="00E46990">
            <w:r>
              <w:rPr>
                <w:b/>
                <w:sz w:val="24"/>
                <w:szCs w:val="24"/>
              </w:rPr>
              <w:t>Undervisningsa</w:t>
            </w:r>
            <w:r w:rsidRPr="00E10F0D">
              <w:rPr>
                <w:b/>
                <w:sz w:val="24"/>
                <w:szCs w:val="24"/>
              </w:rPr>
              <w:t>ktivitet</w:t>
            </w:r>
          </w:p>
        </w:tc>
        <w:tc>
          <w:tcPr>
            <w:tcW w:w="3050" w:type="dxa"/>
          </w:tcPr>
          <w:p w:rsidR="007C4EB1" w:rsidRPr="001F0896" w:rsidRDefault="007C4EB1" w:rsidP="00E46990">
            <w:pPr>
              <w:rPr>
                <w:b/>
                <w:sz w:val="24"/>
                <w:szCs w:val="24"/>
              </w:rPr>
            </w:pPr>
            <w:r w:rsidRPr="001F0896">
              <w:rPr>
                <w:b/>
                <w:sz w:val="24"/>
                <w:szCs w:val="24"/>
              </w:rPr>
              <w:t>Tegn på læring</w:t>
            </w:r>
          </w:p>
          <w:p w:rsidR="007C4EB1" w:rsidRDefault="007C4EB1" w:rsidP="00E46990"/>
        </w:tc>
      </w:tr>
      <w:tr w:rsidR="007C4EB1" w:rsidTr="00E46990">
        <w:tc>
          <w:tcPr>
            <w:tcW w:w="1135" w:type="dxa"/>
          </w:tcPr>
          <w:p w:rsidR="007C4EB1" w:rsidRPr="00D663DA" w:rsidRDefault="007C4EB1" w:rsidP="00E46990">
            <w:pPr>
              <w:rPr>
                <w:sz w:val="20"/>
                <w:szCs w:val="20"/>
              </w:rPr>
            </w:pPr>
            <w:r w:rsidRPr="00D663DA">
              <w:rPr>
                <w:sz w:val="20"/>
                <w:szCs w:val="20"/>
              </w:rPr>
              <w:t>1</w:t>
            </w:r>
          </w:p>
          <w:p w:rsidR="007C4EB1" w:rsidRPr="00D663DA" w:rsidRDefault="007C4EB1" w:rsidP="00E46990">
            <w:pPr>
              <w:rPr>
                <w:sz w:val="20"/>
                <w:szCs w:val="20"/>
              </w:rPr>
            </w:pPr>
            <w:r w:rsidRPr="00D663DA">
              <w:rPr>
                <w:sz w:val="20"/>
                <w:szCs w:val="20"/>
              </w:rPr>
              <w:t>(2 lektioner)</w:t>
            </w:r>
          </w:p>
        </w:tc>
        <w:tc>
          <w:tcPr>
            <w:tcW w:w="2562" w:type="dxa"/>
          </w:tcPr>
          <w:p w:rsidR="007C4EB1" w:rsidRPr="00D663DA" w:rsidRDefault="007C4EB1" w:rsidP="00E46990">
            <w:pPr>
              <w:rPr>
                <w:sz w:val="20"/>
                <w:szCs w:val="20"/>
              </w:rPr>
            </w:pPr>
            <w:r>
              <w:rPr>
                <w:sz w:val="20"/>
                <w:szCs w:val="20"/>
              </w:rPr>
              <w:t>Forforståelse</w:t>
            </w:r>
          </w:p>
        </w:tc>
        <w:tc>
          <w:tcPr>
            <w:tcW w:w="2693" w:type="dxa"/>
          </w:tcPr>
          <w:p w:rsidR="007C4EB1" w:rsidRPr="00D663DA" w:rsidRDefault="007C4EB1" w:rsidP="00E46990">
            <w:pPr>
              <w:rPr>
                <w:sz w:val="20"/>
                <w:szCs w:val="20"/>
              </w:rPr>
            </w:pPr>
            <w:r w:rsidRPr="00D663DA">
              <w:rPr>
                <w:sz w:val="20"/>
                <w:szCs w:val="20"/>
              </w:rPr>
              <w:t>Eleven kan bruge kanonpunkter til at skabe historisk overblik og sammenhængsforståelse</w:t>
            </w:r>
          </w:p>
          <w:p w:rsidR="007C4EB1" w:rsidRPr="00D663DA" w:rsidRDefault="007C4EB1" w:rsidP="00E46990">
            <w:pPr>
              <w:rPr>
                <w:sz w:val="20"/>
                <w:szCs w:val="20"/>
              </w:rPr>
            </w:pPr>
          </w:p>
        </w:tc>
        <w:tc>
          <w:tcPr>
            <w:tcW w:w="2548" w:type="dxa"/>
          </w:tcPr>
          <w:p w:rsidR="007C4EB1" w:rsidRPr="00D663DA" w:rsidRDefault="007C4EB1" w:rsidP="00E46990">
            <w:pPr>
              <w:rPr>
                <w:sz w:val="20"/>
                <w:szCs w:val="20"/>
              </w:rPr>
            </w:pPr>
            <w:r w:rsidRPr="00D663DA">
              <w:rPr>
                <w:sz w:val="20"/>
                <w:szCs w:val="20"/>
              </w:rPr>
              <w:t>Eleven kan</w:t>
            </w:r>
          </w:p>
          <w:p w:rsidR="007C4EB1" w:rsidRPr="00D663DA" w:rsidRDefault="007C4EB1" w:rsidP="00E46990">
            <w:pPr>
              <w:pStyle w:val="Listeafsnit"/>
              <w:numPr>
                <w:ilvl w:val="0"/>
                <w:numId w:val="1"/>
              </w:numPr>
              <w:ind w:left="176" w:hanging="176"/>
              <w:rPr>
                <w:sz w:val="20"/>
                <w:szCs w:val="20"/>
              </w:rPr>
            </w:pPr>
            <w:r w:rsidRPr="00D663DA">
              <w:rPr>
                <w:sz w:val="20"/>
                <w:szCs w:val="20"/>
              </w:rPr>
              <w:t>besvare faktuelle spørgsmål til de fire kanonpunkter</w:t>
            </w:r>
          </w:p>
        </w:tc>
        <w:tc>
          <w:tcPr>
            <w:tcW w:w="3464" w:type="dxa"/>
          </w:tcPr>
          <w:p w:rsidR="007C4EB1" w:rsidRPr="00D663DA" w:rsidRDefault="007C4EB1" w:rsidP="00E46990">
            <w:pPr>
              <w:pStyle w:val="Listeafsnit"/>
              <w:numPr>
                <w:ilvl w:val="0"/>
                <w:numId w:val="1"/>
              </w:numPr>
              <w:ind w:left="176" w:hanging="176"/>
              <w:rPr>
                <w:sz w:val="20"/>
                <w:szCs w:val="20"/>
              </w:rPr>
            </w:pPr>
            <w:r w:rsidRPr="00D663DA">
              <w:rPr>
                <w:sz w:val="20"/>
                <w:szCs w:val="20"/>
              </w:rPr>
              <w:t xml:space="preserve">Eleverne ser 4 kortfilm fra ”Den </w:t>
            </w:r>
          </w:p>
          <w:p w:rsidR="007C4EB1" w:rsidRPr="00D663DA" w:rsidRDefault="007C4EB1" w:rsidP="00E46990">
            <w:pPr>
              <w:pStyle w:val="Listeafsnit"/>
              <w:ind w:left="176"/>
              <w:rPr>
                <w:sz w:val="20"/>
                <w:szCs w:val="20"/>
              </w:rPr>
            </w:pPr>
            <w:r w:rsidRPr="00D663DA">
              <w:rPr>
                <w:sz w:val="20"/>
                <w:szCs w:val="20"/>
              </w:rPr>
              <w:t>danske historiekanon”:</w:t>
            </w:r>
          </w:p>
          <w:p w:rsidR="007C4EB1" w:rsidRPr="00D663DA" w:rsidRDefault="007C4EB1" w:rsidP="007C4EB1">
            <w:pPr>
              <w:pStyle w:val="Listeafsnit"/>
              <w:numPr>
                <w:ilvl w:val="0"/>
                <w:numId w:val="3"/>
              </w:numPr>
              <w:rPr>
                <w:sz w:val="20"/>
                <w:szCs w:val="20"/>
              </w:rPr>
            </w:pPr>
            <w:r w:rsidRPr="00D663DA">
              <w:rPr>
                <w:sz w:val="20"/>
                <w:szCs w:val="20"/>
              </w:rPr>
              <w:t>Statskuppet 1660</w:t>
            </w:r>
          </w:p>
          <w:p w:rsidR="007C4EB1" w:rsidRPr="00D663DA" w:rsidRDefault="007C4EB1" w:rsidP="007C4EB1">
            <w:pPr>
              <w:pStyle w:val="Listeafsnit"/>
              <w:numPr>
                <w:ilvl w:val="0"/>
                <w:numId w:val="3"/>
              </w:numPr>
              <w:rPr>
                <w:sz w:val="20"/>
                <w:szCs w:val="20"/>
              </w:rPr>
            </w:pPr>
            <w:r w:rsidRPr="00D663DA">
              <w:rPr>
                <w:sz w:val="20"/>
                <w:szCs w:val="20"/>
              </w:rPr>
              <w:t>Stormen på Bastillen &amp; Københavns bombardement</w:t>
            </w:r>
          </w:p>
          <w:p w:rsidR="007C4EB1" w:rsidRPr="00D663DA" w:rsidRDefault="007C4EB1" w:rsidP="007C4EB1">
            <w:pPr>
              <w:pStyle w:val="Listeafsnit"/>
              <w:numPr>
                <w:ilvl w:val="0"/>
                <w:numId w:val="3"/>
              </w:numPr>
              <w:rPr>
                <w:sz w:val="20"/>
                <w:szCs w:val="20"/>
              </w:rPr>
            </w:pPr>
            <w:r w:rsidRPr="00D663DA">
              <w:rPr>
                <w:sz w:val="20"/>
                <w:szCs w:val="20"/>
              </w:rPr>
              <w:t>Grundloven 1849 og Systemskiftet</w:t>
            </w:r>
          </w:p>
          <w:p w:rsidR="007C4EB1" w:rsidRPr="00D663DA" w:rsidRDefault="007C4EB1" w:rsidP="007C4EB1">
            <w:pPr>
              <w:pStyle w:val="Listeafsnit"/>
              <w:numPr>
                <w:ilvl w:val="0"/>
                <w:numId w:val="3"/>
              </w:numPr>
              <w:rPr>
                <w:sz w:val="20"/>
                <w:szCs w:val="20"/>
              </w:rPr>
            </w:pPr>
            <w:r w:rsidRPr="00D663DA">
              <w:rPr>
                <w:sz w:val="20"/>
                <w:szCs w:val="20"/>
              </w:rPr>
              <w:t>Kvindernes valgret</w:t>
            </w:r>
          </w:p>
          <w:p w:rsidR="007C4EB1" w:rsidRPr="00D663DA" w:rsidRDefault="007C4EB1" w:rsidP="00E46990">
            <w:pPr>
              <w:pStyle w:val="Listeafsnit"/>
              <w:numPr>
                <w:ilvl w:val="0"/>
                <w:numId w:val="1"/>
              </w:numPr>
              <w:ind w:left="176" w:hanging="176"/>
              <w:rPr>
                <w:sz w:val="20"/>
                <w:szCs w:val="20"/>
              </w:rPr>
            </w:pPr>
            <w:r w:rsidRPr="00D663DA">
              <w:rPr>
                <w:sz w:val="20"/>
                <w:szCs w:val="20"/>
              </w:rPr>
              <w:t>Efter den enkelte film gennemgår læreren kort kanonpunktet, herunder de indby</w:t>
            </w:r>
            <w:r>
              <w:rPr>
                <w:sz w:val="20"/>
                <w:szCs w:val="20"/>
              </w:rPr>
              <w:t>rdes sammenhænge mellem filmene</w:t>
            </w:r>
          </w:p>
          <w:p w:rsidR="007C4EB1" w:rsidRPr="00D663DA" w:rsidRDefault="007C4EB1" w:rsidP="00E46990">
            <w:pPr>
              <w:pStyle w:val="Listeafsnit"/>
              <w:numPr>
                <w:ilvl w:val="0"/>
                <w:numId w:val="1"/>
              </w:numPr>
              <w:ind w:left="176" w:hanging="176"/>
              <w:rPr>
                <w:sz w:val="20"/>
                <w:szCs w:val="20"/>
              </w:rPr>
            </w:pPr>
            <w:r w:rsidRPr="00D663DA">
              <w:rPr>
                <w:sz w:val="20"/>
                <w:szCs w:val="20"/>
              </w:rPr>
              <w:t>Eleverne laver aktiviteterne i bilag 1</w:t>
            </w:r>
          </w:p>
        </w:tc>
        <w:tc>
          <w:tcPr>
            <w:tcW w:w="3050" w:type="dxa"/>
          </w:tcPr>
          <w:p w:rsidR="007C4EB1" w:rsidRPr="00D663DA" w:rsidRDefault="007C4EB1" w:rsidP="00E46990">
            <w:pPr>
              <w:pStyle w:val="Tabel-opstilling-punkttegn"/>
              <w:rPr>
                <w:sz w:val="20"/>
                <w:szCs w:val="20"/>
              </w:rPr>
            </w:pPr>
          </w:p>
        </w:tc>
      </w:tr>
      <w:tr w:rsidR="007C4EB1" w:rsidTr="00E46990">
        <w:tc>
          <w:tcPr>
            <w:tcW w:w="1135" w:type="dxa"/>
          </w:tcPr>
          <w:p w:rsidR="007C4EB1" w:rsidRPr="00D663DA" w:rsidRDefault="007C4EB1" w:rsidP="00E46990">
            <w:pPr>
              <w:rPr>
                <w:sz w:val="20"/>
                <w:szCs w:val="20"/>
              </w:rPr>
            </w:pPr>
            <w:r w:rsidRPr="00D663DA">
              <w:rPr>
                <w:sz w:val="20"/>
                <w:szCs w:val="20"/>
              </w:rPr>
              <w:t>2</w:t>
            </w:r>
          </w:p>
          <w:p w:rsidR="007C4EB1" w:rsidRPr="00D663DA" w:rsidRDefault="007C4EB1" w:rsidP="00E46990">
            <w:pPr>
              <w:rPr>
                <w:sz w:val="20"/>
                <w:szCs w:val="20"/>
              </w:rPr>
            </w:pPr>
            <w:r w:rsidRPr="00D663DA">
              <w:rPr>
                <w:sz w:val="20"/>
                <w:szCs w:val="20"/>
              </w:rPr>
              <w:t>(1 lektion)</w:t>
            </w:r>
          </w:p>
        </w:tc>
        <w:tc>
          <w:tcPr>
            <w:tcW w:w="2562" w:type="dxa"/>
          </w:tcPr>
          <w:p w:rsidR="007C4EB1" w:rsidRPr="00D663DA" w:rsidRDefault="007C4EB1" w:rsidP="00E46990">
            <w:pPr>
              <w:rPr>
                <w:sz w:val="20"/>
                <w:szCs w:val="20"/>
              </w:rPr>
            </w:pPr>
            <w:r>
              <w:rPr>
                <w:sz w:val="20"/>
                <w:szCs w:val="20"/>
              </w:rPr>
              <w:t>Kronologi</w:t>
            </w:r>
          </w:p>
        </w:tc>
        <w:tc>
          <w:tcPr>
            <w:tcW w:w="2693" w:type="dxa"/>
          </w:tcPr>
          <w:p w:rsidR="007C4EB1" w:rsidRPr="00D663DA" w:rsidRDefault="007C4EB1" w:rsidP="00E46990">
            <w:pPr>
              <w:rPr>
                <w:sz w:val="20"/>
                <w:szCs w:val="20"/>
              </w:rPr>
            </w:pPr>
            <w:r w:rsidRPr="00D663DA">
              <w:rPr>
                <w:sz w:val="20"/>
                <w:szCs w:val="20"/>
              </w:rPr>
              <w:t>Eleven kan forklare brug af principper for inddeling af historien til at få et historisk overblik</w:t>
            </w:r>
          </w:p>
          <w:p w:rsidR="007C4EB1" w:rsidRPr="00D663DA" w:rsidRDefault="007C4EB1" w:rsidP="00E46990">
            <w:pPr>
              <w:rPr>
                <w:sz w:val="20"/>
                <w:szCs w:val="20"/>
              </w:rPr>
            </w:pPr>
          </w:p>
          <w:p w:rsidR="007C4EB1" w:rsidRPr="00D663DA" w:rsidRDefault="007C4EB1" w:rsidP="00E46990">
            <w:pPr>
              <w:rPr>
                <w:sz w:val="20"/>
                <w:szCs w:val="20"/>
              </w:rPr>
            </w:pPr>
            <w:r w:rsidRPr="00D663DA">
              <w:rPr>
                <w:sz w:val="20"/>
                <w:szCs w:val="20"/>
              </w:rPr>
              <w:t>Eleven kan udlede forklaringer på historiske forhold og forløb ud fra historiske scenarier</w:t>
            </w:r>
          </w:p>
          <w:p w:rsidR="007C4EB1" w:rsidRPr="00D663DA" w:rsidRDefault="007C4EB1" w:rsidP="00E46990">
            <w:pPr>
              <w:rPr>
                <w:sz w:val="20"/>
                <w:szCs w:val="20"/>
              </w:rPr>
            </w:pPr>
          </w:p>
        </w:tc>
        <w:tc>
          <w:tcPr>
            <w:tcW w:w="2548" w:type="dxa"/>
          </w:tcPr>
          <w:p w:rsidR="007C4EB1" w:rsidRPr="00D663DA" w:rsidRDefault="007C4EB1" w:rsidP="00E46990">
            <w:pPr>
              <w:rPr>
                <w:sz w:val="20"/>
                <w:szCs w:val="20"/>
              </w:rPr>
            </w:pPr>
            <w:r w:rsidRPr="00D663DA">
              <w:rPr>
                <w:sz w:val="20"/>
                <w:szCs w:val="20"/>
              </w:rPr>
              <w:t>Eleven kan</w:t>
            </w:r>
          </w:p>
          <w:p w:rsidR="007C4EB1" w:rsidRPr="00D663DA" w:rsidRDefault="007C4EB1" w:rsidP="00E46990">
            <w:pPr>
              <w:pStyle w:val="Listeafsnit"/>
              <w:numPr>
                <w:ilvl w:val="0"/>
                <w:numId w:val="1"/>
              </w:numPr>
              <w:ind w:left="176" w:hanging="176"/>
              <w:rPr>
                <w:sz w:val="20"/>
                <w:szCs w:val="20"/>
              </w:rPr>
            </w:pPr>
            <w:r w:rsidRPr="00D663DA">
              <w:rPr>
                <w:sz w:val="20"/>
                <w:szCs w:val="20"/>
              </w:rPr>
              <w:t>lave en tidslinje over perioden 1660-1920</w:t>
            </w:r>
          </w:p>
          <w:p w:rsidR="007C4EB1" w:rsidRPr="00D663DA" w:rsidRDefault="007C4EB1" w:rsidP="00E46990">
            <w:pPr>
              <w:pStyle w:val="Listeafsnit"/>
              <w:numPr>
                <w:ilvl w:val="0"/>
                <w:numId w:val="1"/>
              </w:numPr>
              <w:ind w:left="176" w:hanging="176"/>
              <w:rPr>
                <w:sz w:val="20"/>
                <w:szCs w:val="20"/>
              </w:rPr>
            </w:pPr>
            <w:r w:rsidRPr="00D663DA">
              <w:rPr>
                <w:sz w:val="20"/>
                <w:szCs w:val="20"/>
              </w:rPr>
              <w:t>forklare principperne for inddelingen af perioderne</w:t>
            </w:r>
          </w:p>
          <w:p w:rsidR="007C4EB1" w:rsidRPr="00D663DA" w:rsidRDefault="007C4EB1" w:rsidP="00E46990">
            <w:pPr>
              <w:pStyle w:val="Listeafsnit"/>
              <w:numPr>
                <w:ilvl w:val="0"/>
                <w:numId w:val="1"/>
              </w:numPr>
              <w:ind w:left="176" w:hanging="176"/>
              <w:rPr>
                <w:sz w:val="20"/>
                <w:szCs w:val="20"/>
              </w:rPr>
            </w:pPr>
            <w:r w:rsidRPr="00D663DA">
              <w:rPr>
                <w:sz w:val="20"/>
                <w:szCs w:val="20"/>
              </w:rPr>
              <w:t>redegøre for kanonpunkter</w:t>
            </w:r>
          </w:p>
        </w:tc>
        <w:tc>
          <w:tcPr>
            <w:tcW w:w="3464" w:type="dxa"/>
          </w:tcPr>
          <w:p w:rsidR="007C4EB1" w:rsidRPr="00D663DA" w:rsidRDefault="007C4EB1" w:rsidP="007C4EB1">
            <w:pPr>
              <w:pStyle w:val="Listeafsnit"/>
              <w:numPr>
                <w:ilvl w:val="0"/>
                <w:numId w:val="2"/>
              </w:numPr>
              <w:ind w:left="176" w:hanging="176"/>
              <w:rPr>
                <w:sz w:val="20"/>
                <w:szCs w:val="20"/>
              </w:rPr>
            </w:pPr>
            <w:r w:rsidRPr="00D663DA">
              <w:rPr>
                <w:sz w:val="20"/>
                <w:szCs w:val="20"/>
              </w:rPr>
              <w:t>Eleverne arbejder med en tidslinje. Se bilag 2</w:t>
            </w:r>
          </w:p>
        </w:tc>
        <w:tc>
          <w:tcPr>
            <w:tcW w:w="3050" w:type="dxa"/>
          </w:tcPr>
          <w:p w:rsidR="007C4EB1" w:rsidRPr="00D663DA" w:rsidRDefault="007C4EB1" w:rsidP="00E46990">
            <w:pPr>
              <w:rPr>
                <w:sz w:val="20"/>
                <w:szCs w:val="20"/>
              </w:rPr>
            </w:pPr>
          </w:p>
        </w:tc>
      </w:tr>
      <w:tr w:rsidR="007C4EB1" w:rsidTr="00E46990">
        <w:tc>
          <w:tcPr>
            <w:tcW w:w="1135" w:type="dxa"/>
          </w:tcPr>
          <w:p w:rsidR="007C4EB1" w:rsidRDefault="007C4EB1" w:rsidP="00E46990">
            <w:pPr>
              <w:rPr>
                <w:sz w:val="20"/>
                <w:szCs w:val="20"/>
              </w:rPr>
            </w:pPr>
            <w:r>
              <w:rPr>
                <w:sz w:val="20"/>
                <w:szCs w:val="20"/>
              </w:rPr>
              <w:t>3</w:t>
            </w:r>
          </w:p>
          <w:p w:rsidR="007C4EB1" w:rsidRPr="00D663DA" w:rsidRDefault="007C4EB1" w:rsidP="00E46990">
            <w:pPr>
              <w:rPr>
                <w:sz w:val="20"/>
                <w:szCs w:val="20"/>
              </w:rPr>
            </w:pPr>
            <w:r>
              <w:rPr>
                <w:sz w:val="20"/>
                <w:szCs w:val="20"/>
              </w:rPr>
              <w:t>(1 lektion)</w:t>
            </w:r>
          </w:p>
        </w:tc>
        <w:tc>
          <w:tcPr>
            <w:tcW w:w="2562" w:type="dxa"/>
          </w:tcPr>
          <w:p w:rsidR="007C4EB1" w:rsidRPr="00D663DA" w:rsidRDefault="007C4EB1" w:rsidP="00E46990">
            <w:pPr>
              <w:rPr>
                <w:sz w:val="20"/>
                <w:szCs w:val="20"/>
              </w:rPr>
            </w:pPr>
            <w:r>
              <w:rPr>
                <w:sz w:val="20"/>
                <w:szCs w:val="20"/>
              </w:rPr>
              <w:t>Produktion</w:t>
            </w:r>
          </w:p>
        </w:tc>
        <w:tc>
          <w:tcPr>
            <w:tcW w:w="2693" w:type="dxa"/>
          </w:tcPr>
          <w:p w:rsidR="007C4EB1" w:rsidRPr="00D663DA" w:rsidRDefault="007C4EB1" w:rsidP="00E46990">
            <w:pPr>
              <w:rPr>
                <w:sz w:val="20"/>
                <w:szCs w:val="20"/>
              </w:rPr>
            </w:pPr>
            <w:r>
              <w:rPr>
                <w:sz w:val="20"/>
                <w:szCs w:val="20"/>
              </w:rPr>
              <w:t xml:space="preserve">Eleven kan udlede </w:t>
            </w:r>
            <w:r w:rsidRPr="00D663DA">
              <w:rPr>
                <w:sz w:val="20"/>
                <w:szCs w:val="20"/>
              </w:rPr>
              <w:t>forklaringer på historiske forhold og forløb ud fra historiske scenarier</w:t>
            </w:r>
          </w:p>
          <w:p w:rsidR="007C4EB1" w:rsidRPr="00D663DA" w:rsidRDefault="007C4EB1" w:rsidP="00E46990">
            <w:pPr>
              <w:rPr>
                <w:sz w:val="20"/>
                <w:szCs w:val="20"/>
              </w:rPr>
            </w:pPr>
          </w:p>
        </w:tc>
        <w:tc>
          <w:tcPr>
            <w:tcW w:w="2548" w:type="dxa"/>
          </w:tcPr>
          <w:p w:rsidR="007C4EB1" w:rsidRDefault="007C4EB1" w:rsidP="00E46990">
            <w:pPr>
              <w:rPr>
                <w:sz w:val="20"/>
                <w:szCs w:val="20"/>
              </w:rPr>
            </w:pPr>
            <w:r>
              <w:rPr>
                <w:sz w:val="20"/>
                <w:szCs w:val="20"/>
              </w:rPr>
              <w:t>Eleven kan</w:t>
            </w:r>
          </w:p>
          <w:p w:rsidR="007C4EB1" w:rsidRDefault="007C4EB1" w:rsidP="00E46990">
            <w:pPr>
              <w:pStyle w:val="Listeafsnit"/>
              <w:numPr>
                <w:ilvl w:val="0"/>
                <w:numId w:val="1"/>
              </w:numPr>
              <w:ind w:left="176" w:hanging="176"/>
              <w:rPr>
                <w:sz w:val="20"/>
                <w:szCs w:val="20"/>
              </w:rPr>
            </w:pPr>
            <w:r>
              <w:rPr>
                <w:sz w:val="20"/>
                <w:szCs w:val="20"/>
              </w:rPr>
              <w:t>redegøre for magt i DK fra 1660 til i dag</w:t>
            </w:r>
          </w:p>
          <w:p w:rsidR="007C4EB1" w:rsidRPr="00D663DA" w:rsidRDefault="007C4EB1" w:rsidP="00E46990">
            <w:pPr>
              <w:pStyle w:val="Listeafsnit"/>
              <w:numPr>
                <w:ilvl w:val="0"/>
                <w:numId w:val="1"/>
              </w:numPr>
              <w:ind w:left="176" w:hanging="176"/>
              <w:rPr>
                <w:sz w:val="20"/>
                <w:szCs w:val="20"/>
              </w:rPr>
            </w:pPr>
            <w:r>
              <w:rPr>
                <w:sz w:val="20"/>
                <w:szCs w:val="20"/>
              </w:rPr>
              <w:t>tage stilling til fordele og ulemper ved styreformer gennem tiden</w:t>
            </w:r>
          </w:p>
          <w:p w:rsidR="007C4EB1" w:rsidRPr="00D663DA" w:rsidRDefault="007C4EB1" w:rsidP="00E46990">
            <w:pPr>
              <w:rPr>
                <w:sz w:val="20"/>
                <w:szCs w:val="20"/>
              </w:rPr>
            </w:pPr>
          </w:p>
        </w:tc>
        <w:tc>
          <w:tcPr>
            <w:tcW w:w="3464" w:type="dxa"/>
          </w:tcPr>
          <w:p w:rsidR="007C4EB1" w:rsidRDefault="007C4EB1" w:rsidP="007C4EB1">
            <w:pPr>
              <w:pStyle w:val="Listeafsnit"/>
              <w:numPr>
                <w:ilvl w:val="0"/>
                <w:numId w:val="2"/>
              </w:numPr>
              <w:ind w:left="176" w:hanging="176"/>
              <w:rPr>
                <w:sz w:val="20"/>
                <w:szCs w:val="20"/>
              </w:rPr>
            </w:pPr>
            <w:r>
              <w:rPr>
                <w:sz w:val="20"/>
                <w:szCs w:val="20"/>
              </w:rPr>
              <w:lastRenderedPageBreak/>
              <w:t xml:space="preserve">Eleverne arbejder med </w:t>
            </w:r>
            <w:proofErr w:type="spellStart"/>
            <w:r>
              <w:rPr>
                <w:sz w:val="20"/>
                <w:szCs w:val="20"/>
              </w:rPr>
              <w:t>Powtoon</w:t>
            </w:r>
            <w:proofErr w:type="spellEnd"/>
            <w:r>
              <w:rPr>
                <w:sz w:val="20"/>
                <w:szCs w:val="20"/>
              </w:rPr>
              <w:t xml:space="preserve"> eller </w:t>
            </w:r>
            <w:proofErr w:type="spellStart"/>
            <w:r>
              <w:rPr>
                <w:sz w:val="20"/>
                <w:szCs w:val="20"/>
              </w:rPr>
              <w:t>GoAnimate</w:t>
            </w:r>
            <w:proofErr w:type="spellEnd"/>
          </w:p>
          <w:p w:rsidR="007C4EB1" w:rsidRDefault="007C4EB1" w:rsidP="007C4EB1">
            <w:pPr>
              <w:pStyle w:val="Listeafsnit"/>
              <w:numPr>
                <w:ilvl w:val="0"/>
                <w:numId w:val="2"/>
              </w:numPr>
              <w:ind w:left="176" w:hanging="176"/>
              <w:rPr>
                <w:sz w:val="20"/>
                <w:szCs w:val="20"/>
              </w:rPr>
            </w:pPr>
            <w:r>
              <w:rPr>
                <w:sz w:val="20"/>
                <w:szCs w:val="20"/>
              </w:rPr>
              <w:t>Eleverne skal udnytte deres tidslinje fra modul 2 til at skabe overblikket i deres produkt og forklare følgende:</w:t>
            </w:r>
          </w:p>
          <w:p w:rsidR="007C4EB1" w:rsidRPr="00767674" w:rsidRDefault="007C4EB1" w:rsidP="007C4EB1">
            <w:pPr>
              <w:pStyle w:val="Listeafsnit"/>
              <w:numPr>
                <w:ilvl w:val="0"/>
                <w:numId w:val="3"/>
              </w:numPr>
              <w:rPr>
                <w:sz w:val="20"/>
                <w:szCs w:val="20"/>
              </w:rPr>
            </w:pPr>
            <w:r w:rsidRPr="00767674">
              <w:rPr>
                <w:sz w:val="20"/>
                <w:szCs w:val="20"/>
              </w:rPr>
              <w:t>magt i perioden 1660-1849</w:t>
            </w:r>
          </w:p>
          <w:p w:rsidR="007C4EB1" w:rsidRDefault="007C4EB1" w:rsidP="007C4EB1">
            <w:pPr>
              <w:pStyle w:val="Listeafsnit"/>
              <w:numPr>
                <w:ilvl w:val="0"/>
                <w:numId w:val="3"/>
              </w:numPr>
              <w:rPr>
                <w:sz w:val="20"/>
                <w:szCs w:val="20"/>
              </w:rPr>
            </w:pPr>
            <w:r>
              <w:rPr>
                <w:sz w:val="20"/>
                <w:szCs w:val="20"/>
              </w:rPr>
              <w:lastRenderedPageBreak/>
              <w:t>magt i perioden 1849-1901</w:t>
            </w:r>
          </w:p>
          <w:p w:rsidR="007C4EB1" w:rsidRDefault="007C4EB1" w:rsidP="007C4EB1">
            <w:pPr>
              <w:pStyle w:val="Listeafsnit"/>
              <w:numPr>
                <w:ilvl w:val="0"/>
                <w:numId w:val="3"/>
              </w:numPr>
              <w:rPr>
                <w:sz w:val="20"/>
                <w:szCs w:val="20"/>
              </w:rPr>
            </w:pPr>
            <w:r>
              <w:rPr>
                <w:sz w:val="20"/>
                <w:szCs w:val="20"/>
              </w:rPr>
              <w:t>magt i perioden 1901-1915</w:t>
            </w:r>
          </w:p>
          <w:p w:rsidR="007C4EB1" w:rsidRPr="00767674" w:rsidRDefault="007C4EB1" w:rsidP="007C4EB1">
            <w:pPr>
              <w:pStyle w:val="Listeafsnit"/>
              <w:numPr>
                <w:ilvl w:val="0"/>
                <w:numId w:val="3"/>
              </w:numPr>
              <w:rPr>
                <w:sz w:val="20"/>
                <w:szCs w:val="20"/>
              </w:rPr>
            </w:pPr>
            <w:r>
              <w:rPr>
                <w:sz w:val="20"/>
                <w:szCs w:val="20"/>
              </w:rPr>
              <w:t>magt i perioden 1915 til i dag</w:t>
            </w:r>
          </w:p>
          <w:p w:rsidR="007C4EB1" w:rsidRPr="003253C0" w:rsidRDefault="007C4EB1" w:rsidP="007C4EB1">
            <w:pPr>
              <w:pStyle w:val="Listeafsnit"/>
              <w:numPr>
                <w:ilvl w:val="0"/>
                <w:numId w:val="2"/>
              </w:numPr>
              <w:ind w:left="176" w:hanging="176"/>
              <w:rPr>
                <w:sz w:val="20"/>
                <w:szCs w:val="20"/>
              </w:rPr>
            </w:pPr>
            <w:r>
              <w:rPr>
                <w:sz w:val="20"/>
                <w:szCs w:val="20"/>
              </w:rPr>
              <w:t>Under hver af de 4 perioder skal eleverne argumentere for og imod styreformen, herunder hvad de enkelte grupperinger i samfundet måtte synes om magtfordelingen.</w:t>
            </w:r>
          </w:p>
        </w:tc>
        <w:tc>
          <w:tcPr>
            <w:tcW w:w="3050" w:type="dxa"/>
          </w:tcPr>
          <w:p w:rsidR="007C4EB1" w:rsidRPr="00D663DA" w:rsidRDefault="007C4EB1" w:rsidP="00E46990">
            <w:pPr>
              <w:rPr>
                <w:sz w:val="20"/>
                <w:szCs w:val="20"/>
              </w:rPr>
            </w:pPr>
          </w:p>
        </w:tc>
      </w:tr>
    </w:tbl>
    <w:p w:rsidR="007C4EB1" w:rsidRDefault="007C4EB1" w:rsidP="007C4EB1">
      <w:pPr>
        <w:spacing w:after="0"/>
        <w:ind w:hanging="709"/>
        <w:rPr>
          <w:sz w:val="20"/>
          <w:szCs w:val="20"/>
        </w:rPr>
      </w:pPr>
      <w:r w:rsidRPr="00976837">
        <w:rPr>
          <w:sz w:val="20"/>
          <w:szCs w:val="20"/>
        </w:rPr>
        <w:t>NB! 1 lektion = 45 min.</w:t>
      </w:r>
    </w:p>
    <w:p w:rsidR="007C4EB1" w:rsidRDefault="007C4EB1" w:rsidP="007C4EB1">
      <w:pPr>
        <w:spacing w:after="0"/>
        <w:ind w:hanging="709"/>
        <w:rPr>
          <w:sz w:val="20"/>
          <w:szCs w:val="20"/>
        </w:rPr>
      </w:pPr>
    </w:p>
    <w:p w:rsidR="007C4EB1" w:rsidRDefault="007C4EB1" w:rsidP="007C4EB1">
      <w:pPr>
        <w:spacing w:after="0"/>
        <w:ind w:hanging="709"/>
        <w:rPr>
          <w:sz w:val="20"/>
          <w:szCs w:val="20"/>
        </w:rPr>
      </w:pPr>
    </w:p>
    <w:p w:rsidR="007C4EB1" w:rsidRDefault="007C4EB1" w:rsidP="007C4EB1">
      <w:pPr>
        <w:spacing w:after="0"/>
        <w:ind w:hanging="709"/>
        <w:rPr>
          <w:sz w:val="20"/>
          <w:szCs w:val="20"/>
        </w:rPr>
      </w:pPr>
    </w:p>
    <w:p w:rsidR="007C4EB1" w:rsidRDefault="007C4EB1" w:rsidP="007C4EB1">
      <w:pPr>
        <w:spacing w:after="0"/>
        <w:ind w:hanging="709"/>
        <w:rPr>
          <w:sz w:val="20"/>
          <w:szCs w:val="20"/>
        </w:rPr>
      </w:pPr>
    </w:p>
    <w:p w:rsidR="007C4EB1" w:rsidRDefault="007C4EB1" w:rsidP="007C4EB1">
      <w:pPr>
        <w:spacing w:after="0"/>
        <w:ind w:hanging="709"/>
        <w:rPr>
          <w:sz w:val="20"/>
          <w:szCs w:val="20"/>
        </w:rPr>
      </w:pPr>
    </w:p>
    <w:p w:rsidR="007C4EB1" w:rsidRDefault="007C4EB1" w:rsidP="007C4EB1">
      <w:pPr>
        <w:spacing w:after="0"/>
        <w:ind w:hanging="709"/>
        <w:rPr>
          <w:sz w:val="20"/>
          <w:szCs w:val="20"/>
        </w:rPr>
      </w:pPr>
    </w:p>
    <w:p w:rsidR="007C4EB1" w:rsidRDefault="007C4EB1" w:rsidP="007C4EB1">
      <w:pPr>
        <w:spacing w:after="0"/>
        <w:ind w:hanging="709"/>
        <w:rPr>
          <w:sz w:val="20"/>
          <w:szCs w:val="20"/>
        </w:rPr>
      </w:pPr>
    </w:p>
    <w:p w:rsidR="007C4EB1" w:rsidRDefault="007C4EB1" w:rsidP="007C4EB1">
      <w:pPr>
        <w:spacing w:after="0"/>
        <w:ind w:hanging="709"/>
        <w:rPr>
          <w:sz w:val="20"/>
          <w:szCs w:val="20"/>
        </w:rPr>
      </w:pPr>
    </w:p>
    <w:p w:rsidR="007C4EB1" w:rsidRDefault="007C4EB1" w:rsidP="007C4EB1">
      <w:pPr>
        <w:spacing w:after="0"/>
        <w:ind w:hanging="709"/>
        <w:rPr>
          <w:sz w:val="20"/>
          <w:szCs w:val="20"/>
        </w:rPr>
      </w:pPr>
    </w:p>
    <w:p w:rsidR="007C4EB1" w:rsidRDefault="007C4EB1" w:rsidP="007C4EB1">
      <w:pPr>
        <w:spacing w:after="0"/>
        <w:ind w:hanging="709"/>
        <w:rPr>
          <w:sz w:val="20"/>
          <w:szCs w:val="20"/>
        </w:rPr>
      </w:pPr>
    </w:p>
    <w:p w:rsidR="007C4EB1" w:rsidRDefault="007C4EB1" w:rsidP="007C4EB1">
      <w:pPr>
        <w:spacing w:after="0"/>
        <w:ind w:hanging="709"/>
        <w:rPr>
          <w:sz w:val="20"/>
          <w:szCs w:val="20"/>
        </w:rPr>
      </w:pPr>
    </w:p>
    <w:p w:rsidR="007C4EB1" w:rsidRDefault="007C4EB1" w:rsidP="007C4EB1">
      <w:pPr>
        <w:spacing w:after="0"/>
        <w:ind w:hanging="709"/>
        <w:rPr>
          <w:sz w:val="20"/>
          <w:szCs w:val="20"/>
        </w:rPr>
      </w:pPr>
    </w:p>
    <w:p w:rsidR="007C4EB1" w:rsidRDefault="007C4EB1" w:rsidP="007C4EB1">
      <w:pPr>
        <w:spacing w:after="0"/>
        <w:ind w:hanging="709"/>
        <w:rPr>
          <w:sz w:val="20"/>
          <w:szCs w:val="20"/>
        </w:rPr>
      </w:pPr>
    </w:p>
    <w:p w:rsidR="007C4EB1" w:rsidRDefault="007C4EB1" w:rsidP="007C4EB1">
      <w:pPr>
        <w:spacing w:after="0"/>
        <w:ind w:hanging="709"/>
        <w:rPr>
          <w:sz w:val="20"/>
          <w:szCs w:val="20"/>
        </w:rPr>
      </w:pPr>
    </w:p>
    <w:p w:rsidR="007C4EB1" w:rsidRDefault="007C4EB1" w:rsidP="007C4EB1">
      <w:pPr>
        <w:spacing w:after="0"/>
        <w:ind w:hanging="709"/>
        <w:rPr>
          <w:sz w:val="20"/>
          <w:szCs w:val="20"/>
        </w:rPr>
      </w:pPr>
    </w:p>
    <w:p w:rsidR="007C4EB1" w:rsidRDefault="007C4EB1" w:rsidP="007C4EB1">
      <w:pPr>
        <w:spacing w:after="0"/>
        <w:ind w:hanging="709"/>
        <w:rPr>
          <w:sz w:val="20"/>
          <w:szCs w:val="20"/>
        </w:rPr>
      </w:pPr>
    </w:p>
    <w:p w:rsidR="007C4EB1" w:rsidRDefault="007C4EB1" w:rsidP="007C4EB1">
      <w:pPr>
        <w:spacing w:after="0"/>
        <w:ind w:hanging="709"/>
        <w:rPr>
          <w:sz w:val="20"/>
          <w:szCs w:val="20"/>
        </w:rPr>
      </w:pPr>
    </w:p>
    <w:p w:rsidR="007C4EB1" w:rsidRDefault="007C4EB1" w:rsidP="007C4EB1">
      <w:pPr>
        <w:spacing w:after="0"/>
        <w:ind w:hanging="709"/>
        <w:rPr>
          <w:sz w:val="20"/>
          <w:szCs w:val="20"/>
        </w:rPr>
      </w:pPr>
    </w:p>
    <w:p w:rsidR="007C4EB1" w:rsidRDefault="007C4EB1" w:rsidP="007C4EB1">
      <w:pPr>
        <w:spacing w:after="0"/>
        <w:ind w:hanging="709"/>
        <w:rPr>
          <w:sz w:val="20"/>
          <w:szCs w:val="20"/>
        </w:rPr>
      </w:pPr>
    </w:p>
    <w:p w:rsidR="007C4EB1" w:rsidRDefault="007C4EB1" w:rsidP="007C4EB1">
      <w:pPr>
        <w:spacing w:after="0"/>
        <w:ind w:hanging="709"/>
        <w:rPr>
          <w:sz w:val="20"/>
          <w:szCs w:val="20"/>
        </w:rPr>
      </w:pPr>
    </w:p>
    <w:p w:rsidR="007C4EB1" w:rsidRDefault="007C4EB1" w:rsidP="007C4EB1">
      <w:pPr>
        <w:spacing w:after="0"/>
        <w:ind w:hanging="709"/>
        <w:rPr>
          <w:sz w:val="20"/>
          <w:szCs w:val="20"/>
        </w:rPr>
      </w:pPr>
    </w:p>
    <w:p w:rsidR="007C4EB1" w:rsidRDefault="007C4EB1" w:rsidP="007C4EB1">
      <w:pPr>
        <w:spacing w:after="0"/>
        <w:ind w:hanging="709"/>
        <w:rPr>
          <w:sz w:val="20"/>
          <w:szCs w:val="20"/>
        </w:rPr>
      </w:pPr>
    </w:p>
    <w:p w:rsidR="007C4EB1" w:rsidRDefault="007C4EB1" w:rsidP="007C4EB1">
      <w:pPr>
        <w:spacing w:after="0"/>
        <w:ind w:hanging="709"/>
        <w:rPr>
          <w:sz w:val="20"/>
          <w:szCs w:val="20"/>
        </w:rPr>
      </w:pPr>
    </w:p>
    <w:p w:rsidR="007C4EB1" w:rsidRDefault="007C4EB1" w:rsidP="007C4EB1">
      <w:pPr>
        <w:spacing w:after="0"/>
        <w:ind w:hanging="709"/>
        <w:rPr>
          <w:sz w:val="20"/>
          <w:szCs w:val="20"/>
        </w:rPr>
      </w:pPr>
    </w:p>
    <w:p w:rsidR="007C4EB1" w:rsidRDefault="007C4EB1" w:rsidP="007C4EB1">
      <w:pPr>
        <w:spacing w:after="0"/>
        <w:ind w:hanging="709"/>
        <w:rPr>
          <w:sz w:val="20"/>
          <w:szCs w:val="20"/>
        </w:rPr>
      </w:pPr>
    </w:p>
    <w:p w:rsidR="007C4EB1" w:rsidRDefault="007C4EB1" w:rsidP="007C4EB1">
      <w:pPr>
        <w:spacing w:after="0"/>
        <w:ind w:hanging="709"/>
        <w:rPr>
          <w:sz w:val="20"/>
          <w:szCs w:val="20"/>
        </w:rPr>
      </w:pPr>
    </w:p>
    <w:p w:rsidR="007C4EB1" w:rsidRPr="00976837" w:rsidRDefault="007C4EB1" w:rsidP="007C4EB1">
      <w:pPr>
        <w:spacing w:after="0"/>
        <w:ind w:hanging="709"/>
        <w:rPr>
          <w:sz w:val="20"/>
          <w:szCs w:val="20"/>
        </w:rPr>
        <w:sectPr w:rsidR="007C4EB1" w:rsidRPr="00976837" w:rsidSect="00586B68">
          <w:pgSz w:w="16838" w:h="11906" w:orient="landscape"/>
          <w:pgMar w:top="1134" w:right="1701" w:bottom="1134" w:left="1701" w:header="708" w:footer="708" w:gutter="0"/>
          <w:cols w:space="708"/>
          <w:docGrid w:linePitch="360"/>
        </w:sectPr>
      </w:pPr>
    </w:p>
    <w:p w:rsidR="007C4EB1" w:rsidRDefault="007C4EB1" w:rsidP="007C4EB1">
      <w:pPr>
        <w:pStyle w:val="Overskrift1"/>
      </w:pPr>
      <w:r>
        <w:lastRenderedPageBreak/>
        <w:t>Forslag til:</w:t>
      </w:r>
    </w:p>
    <w:p w:rsidR="007C4EB1" w:rsidRDefault="007C4EB1" w:rsidP="007C4EB1">
      <w:pPr>
        <w:pStyle w:val="Overskrift2"/>
      </w:pPr>
      <w:r>
        <w:t>Undervisningsdifferentiering</w:t>
      </w:r>
    </w:p>
    <w:p w:rsidR="007C4EB1" w:rsidRPr="00400396" w:rsidRDefault="007C4EB1" w:rsidP="007C4EB1">
      <w:pPr>
        <w:spacing w:after="0"/>
      </w:pPr>
      <w:r w:rsidRPr="00400396">
        <w:t>xx.</w:t>
      </w:r>
    </w:p>
    <w:p w:rsidR="007C4EB1" w:rsidRDefault="007C4EB1" w:rsidP="007C4EB1">
      <w:pPr>
        <w:pStyle w:val="Overskrift2"/>
      </w:pPr>
      <w:r>
        <w:t>Evalueringsformer</w:t>
      </w:r>
    </w:p>
    <w:p w:rsidR="007C4EB1" w:rsidRDefault="007C4EB1" w:rsidP="007C4EB1">
      <w:pPr>
        <w:spacing w:after="0"/>
      </w:pPr>
      <w:r>
        <w:t>xx</w:t>
      </w:r>
    </w:p>
    <w:p w:rsidR="007C4EB1" w:rsidRDefault="007C4EB1" w:rsidP="007C4EB1">
      <w:pPr>
        <w:pStyle w:val="Overskrift2"/>
      </w:pPr>
      <w:r>
        <w:t>Bevægelse</w:t>
      </w:r>
    </w:p>
    <w:p w:rsidR="007C4EB1" w:rsidRPr="00AF18DA" w:rsidRDefault="007C4EB1" w:rsidP="007C4EB1">
      <w:pPr>
        <w:spacing w:after="0"/>
      </w:pPr>
      <w:r>
        <w:t>xx</w:t>
      </w:r>
    </w:p>
    <w:p w:rsidR="007C4EB1" w:rsidRDefault="007C4EB1" w:rsidP="007C4EB1">
      <w:pPr>
        <w:pStyle w:val="Overskrift2"/>
      </w:pPr>
      <w:r>
        <w:t>Nærområdet som læringsrum</w:t>
      </w:r>
    </w:p>
    <w:p w:rsidR="007C4EB1" w:rsidRPr="006A2C20" w:rsidRDefault="007C4EB1" w:rsidP="007C4EB1">
      <w:pPr>
        <w:spacing w:after="0"/>
      </w:pPr>
      <w:r>
        <w:t>xx</w:t>
      </w:r>
      <w:r w:rsidRPr="006A2C20">
        <w:t xml:space="preserve"> </w:t>
      </w:r>
    </w:p>
    <w:p w:rsidR="007C4EB1" w:rsidRDefault="007C4EB1" w:rsidP="007C4EB1">
      <w:pPr>
        <w:pStyle w:val="Overskrift1"/>
      </w:pPr>
      <w:r>
        <w:t>Øvrige gode råd og kommentarer</w:t>
      </w:r>
    </w:p>
    <w:p w:rsidR="007C4EB1" w:rsidRDefault="007C4EB1" w:rsidP="007C4EB1">
      <w:pPr>
        <w:spacing w:after="0"/>
      </w:pPr>
      <w:r>
        <w:t>Modul 2: Eleverne får udleveret disse ord/begreber. De skal klippe dem ud og bruge dem til at skabe en tidslinje, hvor de viser sammenhænge og forklaringer på, hvorfor perioderne hedder som de gør. De enkelte kort er farvede for at hjælpe eleverne til at forstå deres funktion.</w:t>
      </w:r>
    </w:p>
    <w:p w:rsidR="007C4EB1" w:rsidRDefault="007C4EB1" w:rsidP="007C4EB1">
      <w:pPr>
        <w:rPr>
          <w:rFonts w:asciiTheme="majorHAnsi" w:eastAsiaTheme="majorEastAsia" w:hAnsiTheme="majorHAnsi" w:cstheme="majorBidi"/>
          <w:color w:val="17365D" w:themeColor="text2" w:themeShade="BF"/>
          <w:spacing w:val="5"/>
          <w:kern w:val="28"/>
          <w:sz w:val="52"/>
          <w:szCs w:val="52"/>
        </w:rPr>
      </w:pPr>
    </w:p>
    <w:p w:rsidR="007C4EB1" w:rsidRDefault="007C4EB1" w:rsidP="007C4EB1">
      <w:pPr>
        <w:rPr>
          <w:rFonts w:asciiTheme="majorHAnsi" w:eastAsiaTheme="majorEastAsia" w:hAnsiTheme="majorHAnsi" w:cstheme="majorBidi"/>
          <w:color w:val="17365D" w:themeColor="text2" w:themeShade="BF"/>
          <w:spacing w:val="5"/>
          <w:kern w:val="28"/>
          <w:sz w:val="52"/>
          <w:szCs w:val="52"/>
        </w:rPr>
      </w:pPr>
    </w:p>
    <w:p w:rsidR="007C4EB1" w:rsidRDefault="007C4EB1" w:rsidP="007C4EB1">
      <w:pPr>
        <w:rPr>
          <w:rFonts w:asciiTheme="majorHAnsi" w:eastAsiaTheme="majorEastAsia" w:hAnsiTheme="majorHAnsi" w:cstheme="majorBidi"/>
          <w:color w:val="17365D" w:themeColor="text2" w:themeShade="BF"/>
          <w:spacing w:val="5"/>
          <w:kern w:val="28"/>
          <w:sz w:val="52"/>
          <w:szCs w:val="52"/>
        </w:rPr>
      </w:pPr>
    </w:p>
    <w:p w:rsidR="007C4EB1" w:rsidRDefault="007C4EB1" w:rsidP="007C4EB1">
      <w:pPr>
        <w:rPr>
          <w:rFonts w:asciiTheme="majorHAnsi" w:eastAsiaTheme="majorEastAsia" w:hAnsiTheme="majorHAnsi" w:cstheme="majorBidi"/>
          <w:color w:val="17365D" w:themeColor="text2" w:themeShade="BF"/>
          <w:spacing w:val="5"/>
          <w:kern w:val="28"/>
          <w:sz w:val="52"/>
          <w:szCs w:val="52"/>
        </w:rPr>
      </w:pPr>
    </w:p>
    <w:p w:rsidR="007C4EB1" w:rsidRDefault="007C4EB1" w:rsidP="007C4EB1">
      <w:pPr>
        <w:rPr>
          <w:rFonts w:asciiTheme="majorHAnsi" w:eastAsiaTheme="majorEastAsia" w:hAnsiTheme="majorHAnsi" w:cstheme="majorBidi"/>
          <w:color w:val="17365D" w:themeColor="text2" w:themeShade="BF"/>
          <w:spacing w:val="5"/>
          <w:kern w:val="28"/>
          <w:sz w:val="52"/>
          <w:szCs w:val="52"/>
        </w:rPr>
      </w:pPr>
    </w:p>
    <w:p w:rsidR="007C4EB1" w:rsidRDefault="007C4EB1" w:rsidP="007C4EB1">
      <w:pPr>
        <w:rPr>
          <w:rFonts w:asciiTheme="majorHAnsi" w:eastAsiaTheme="majorEastAsia" w:hAnsiTheme="majorHAnsi" w:cstheme="majorBidi"/>
          <w:color w:val="17365D" w:themeColor="text2" w:themeShade="BF"/>
          <w:spacing w:val="5"/>
          <w:kern w:val="28"/>
          <w:sz w:val="52"/>
          <w:szCs w:val="52"/>
        </w:rPr>
      </w:pPr>
    </w:p>
    <w:p w:rsidR="007C4EB1" w:rsidRDefault="007C4EB1" w:rsidP="007C4EB1">
      <w:pPr>
        <w:rPr>
          <w:rFonts w:asciiTheme="majorHAnsi" w:eastAsiaTheme="majorEastAsia" w:hAnsiTheme="majorHAnsi" w:cstheme="majorBidi"/>
          <w:color w:val="17365D" w:themeColor="text2" w:themeShade="BF"/>
          <w:spacing w:val="5"/>
          <w:kern w:val="28"/>
          <w:sz w:val="52"/>
          <w:szCs w:val="52"/>
        </w:rPr>
      </w:pPr>
    </w:p>
    <w:p w:rsidR="007C4EB1" w:rsidRDefault="007C4EB1" w:rsidP="007C4EB1">
      <w:pPr>
        <w:rPr>
          <w:rFonts w:asciiTheme="majorHAnsi" w:eastAsiaTheme="majorEastAsia" w:hAnsiTheme="majorHAnsi" w:cstheme="majorBidi"/>
          <w:color w:val="17365D" w:themeColor="text2" w:themeShade="BF"/>
          <w:spacing w:val="5"/>
          <w:kern w:val="28"/>
          <w:sz w:val="52"/>
          <w:szCs w:val="52"/>
        </w:rPr>
      </w:pPr>
    </w:p>
    <w:p w:rsidR="007C4EB1" w:rsidRPr="002B6ED4" w:rsidRDefault="007C4EB1" w:rsidP="007C4EB1">
      <w:pPr>
        <w:rPr>
          <w:rFonts w:asciiTheme="majorHAnsi" w:eastAsiaTheme="majorEastAsia" w:hAnsiTheme="majorHAnsi" w:cstheme="majorBidi"/>
          <w:color w:val="17365D" w:themeColor="text2" w:themeShade="BF"/>
          <w:spacing w:val="5"/>
          <w:kern w:val="28"/>
          <w:sz w:val="52"/>
          <w:szCs w:val="52"/>
        </w:rPr>
      </w:pPr>
      <w:r w:rsidRPr="00F126BA">
        <w:rPr>
          <w:rFonts w:asciiTheme="majorHAnsi" w:eastAsiaTheme="majorEastAsia" w:hAnsiTheme="majorHAnsi" w:cstheme="majorBidi"/>
          <w:color w:val="17365D" w:themeColor="text2" w:themeShade="BF"/>
          <w:spacing w:val="5"/>
          <w:kern w:val="28"/>
          <w:sz w:val="52"/>
          <w:szCs w:val="52"/>
        </w:rPr>
        <w:lastRenderedPageBreak/>
        <w:t xml:space="preserve">Bilag </w:t>
      </w:r>
      <w:r>
        <w:rPr>
          <w:rFonts w:asciiTheme="majorHAnsi" w:eastAsiaTheme="majorEastAsia" w:hAnsiTheme="majorHAnsi" w:cstheme="majorBidi"/>
          <w:color w:val="17365D" w:themeColor="text2" w:themeShade="BF"/>
          <w:spacing w:val="5"/>
          <w:kern w:val="28"/>
          <w:sz w:val="52"/>
          <w:szCs w:val="52"/>
        </w:rPr>
        <w:t>1. Aktiviteter</w:t>
      </w:r>
    </w:p>
    <w:p w:rsidR="007C4EB1" w:rsidRDefault="007C4EB1" w:rsidP="007C4EB1">
      <w:r>
        <w:t xml:space="preserve">Når eleverne har set de 4 kanonfilm, skal de igennem de følgende aktiviteter redegøre for den viden, de har tilegnet sig. I alt er der tale om 3 individuelle, men sammenhængende aktiviteter. Det tager ca. 30 minutter at gennemføre alle aktiviteter for ca. 20 elever. </w:t>
      </w:r>
    </w:p>
    <w:p w:rsidR="007C4EB1" w:rsidRDefault="007C4EB1" w:rsidP="007C4EB1">
      <w:r>
        <w:t>Nedenstående spørgsmål printes ud på hvert sit stykke A4 og presses derefter sammen til kugler, der ligner snebolde. Herefter gennemføres de tre aktiviteter. Det anbefales, at man bruger et lokale, hvor der er plads til at kunne bevæge sig, og at aktiviteterne gennemgås, inden de afvikles.</w:t>
      </w:r>
    </w:p>
    <w:p w:rsidR="007C4EB1" w:rsidRDefault="007C4EB1" w:rsidP="007C4EB1">
      <w:pPr>
        <w:pStyle w:val="Listeafsnit"/>
        <w:numPr>
          <w:ilvl w:val="0"/>
          <w:numId w:val="4"/>
        </w:numPr>
      </w:pPr>
      <w:r>
        <w:t xml:space="preserve"> Eleverne får hver én kugle, som de må kaste efter de andre. Når læreren synes, der er gået en passende mængde tid (op til 1 min.), beder læreren dem holde inde og sikre sig, at de hver og især har én kugle i hånden. Eleverne finder derefter sammen to og to og læser deres spørgsmål op for hinanden. Den anden skal så besvare spørgsmålet. Kan vedkommende ikke det, giver oplæseren svaret. Når de har spurgt/svaret krøller de papiret sammen igen og kaster igen med kuglerne. Efter 30 sekunder til et minut holdes der inde igen, man finder en ny makker, og igen stiller eleverne spørgsmål til hinanden.  Øvelsen gentages nogle gange, indtil læreren vurderer, at det er tilstrækkeligt. Alt afhængigt af elevantallet anbefales det, at man gør det en 5-6 gange i alt.</w:t>
      </w:r>
    </w:p>
    <w:p w:rsidR="007C4EB1" w:rsidRDefault="007C4EB1" w:rsidP="007C4EB1">
      <w:pPr>
        <w:pStyle w:val="Listeafsnit"/>
        <w:numPr>
          <w:ilvl w:val="0"/>
          <w:numId w:val="4"/>
        </w:numPr>
      </w:pPr>
      <w:r>
        <w:t xml:space="preserve">Eleverne stiller sig op i to lige lange rækker. Eleverne, der står til højre, træder til siden, tager hinanden i hånden og former en cirkel. De skal stå så langt fra hinanden, at de kun lige kan holde hinanden i hånden. Herefter slipper de hinandens hænder og bliver stående. Den anden halvdel af eleverne stiller sig nu bag én af de elever, der står i cirklen, således at der nu er to cirkler. Eleverne, der står i indercirklen, vender sig nu rundt, så eleverne i indercirklen og i ydercirklen står ansigt til ansigt. De åbner begge deres snebolde, læser spørgsmålene højt for hinanden og besvarer eller får svaret af spørgeren. Når alle er færdige roterer den inderste cirkel en gang med uret, så alle får en ny makker. Øvelsen gentages 5-6 gange. </w:t>
      </w:r>
    </w:p>
    <w:p w:rsidR="007C4EB1" w:rsidRDefault="007C4EB1" w:rsidP="007C4EB1">
      <w:pPr>
        <w:pStyle w:val="Listeafsnit"/>
      </w:pPr>
      <w:r>
        <w:t>Eleverne lægger derefter alle sneboldene i en bunke.</w:t>
      </w:r>
    </w:p>
    <w:p w:rsidR="007C4EB1" w:rsidRDefault="007C4EB1" w:rsidP="007C4EB1">
      <w:pPr>
        <w:pStyle w:val="Listeafsnit"/>
        <w:numPr>
          <w:ilvl w:val="0"/>
          <w:numId w:val="4"/>
        </w:numPr>
      </w:pPr>
      <w:r>
        <w:t xml:space="preserve">Eleverne skal tage en snebold, men må ikke åbne den. De stiller sig derefter op på en lige række. En efter en kommer de hen til læreren og giver denne snebolden. Læreren læser spørgsmålet på papiret op, eleven svarer, og læreren giver et </w:t>
      </w:r>
      <w:proofErr w:type="spellStart"/>
      <w:r>
        <w:t>high-five</w:t>
      </w:r>
      <w:proofErr w:type="spellEnd"/>
      <w:r>
        <w:t xml:space="preserve"> for korrekt svar, eller et klap på skulderen for ”bedre held næste gang”, hvorefter eleven tager en ny snebold og stiller sig om bag i køen. De elever, der har fået </w:t>
      </w:r>
      <w:proofErr w:type="spellStart"/>
      <w:r>
        <w:t>high-five</w:t>
      </w:r>
      <w:proofErr w:type="spellEnd"/>
      <w:r>
        <w:t>, sætter sig ned og lytter til de andre elevers spørgsmål og svar.</w:t>
      </w:r>
    </w:p>
    <w:p w:rsidR="007C4EB1" w:rsidRDefault="007C4EB1" w:rsidP="007C4EB1">
      <w:pPr>
        <w:pStyle w:val="Listeafsnit"/>
      </w:pPr>
      <w:r>
        <w:t xml:space="preserve">Når alle elever har fået deres </w:t>
      </w:r>
      <w:proofErr w:type="spellStart"/>
      <w:r>
        <w:t>high-five</w:t>
      </w:r>
      <w:proofErr w:type="spellEnd"/>
      <w:r>
        <w:t>, afsluttes aktiviteten.</w:t>
      </w:r>
    </w:p>
    <w:p w:rsidR="007C4EB1" w:rsidRDefault="007C4EB1" w:rsidP="007C4EB1"/>
    <w:p w:rsidR="007C4EB1" w:rsidRDefault="007C4EB1" w:rsidP="007C4EB1"/>
    <w:p w:rsidR="007C4EB1" w:rsidRDefault="007C4EB1" w:rsidP="007C4EB1"/>
    <w:p w:rsidR="007C4EB1" w:rsidRDefault="007C4EB1" w:rsidP="007C4EB1"/>
    <w:p w:rsidR="007C4EB1" w:rsidRDefault="007C4EB1" w:rsidP="007C4EB1"/>
    <w:p w:rsidR="007C4EB1" w:rsidRDefault="007C4EB1" w:rsidP="007C4EB1">
      <w:r>
        <w:lastRenderedPageBreak/>
        <w:t>Spørgsmålene til aktiviteten: Der er her formuleret 20 spørgsmål (5 spørgsmål til hver af de fire kanonfilm). Antallet af spørgsmål skal modsvare antallet af eleverne. Har du flere elever, kan du lade nogle af spørgsmålene gå igen to gange.</w:t>
      </w:r>
    </w:p>
    <w:p w:rsidR="007C4EB1" w:rsidRDefault="007C4EB1" w:rsidP="007C4EB1">
      <w:pPr>
        <w:spacing w:after="0"/>
      </w:pPr>
    </w:p>
    <w:p w:rsidR="007C4EB1" w:rsidRDefault="007C4EB1" w:rsidP="007C4EB1">
      <w:pPr>
        <w:spacing w:after="0"/>
      </w:pPr>
      <w:r>
        <w:t>Spørgsmål: Hvem var danskerne i krig med i 1658-Xx</w:t>
      </w:r>
    </w:p>
    <w:p w:rsidR="007C4EB1" w:rsidRDefault="007C4EB1" w:rsidP="007C4EB1">
      <w:pPr>
        <w:spacing w:after="0"/>
      </w:pPr>
      <w:r>
        <w:t>Svar: Svenskerne/Sverige</w:t>
      </w:r>
    </w:p>
    <w:p w:rsidR="007C4EB1" w:rsidRDefault="007C4EB1" w:rsidP="007C4EB1">
      <w:pPr>
        <w:spacing w:after="0"/>
      </w:pPr>
    </w:p>
    <w:p w:rsidR="007C4EB1" w:rsidRDefault="007C4EB1" w:rsidP="007C4EB1">
      <w:pPr>
        <w:spacing w:after="0"/>
      </w:pPr>
      <w:r>
        <w:t>Spørgsmål: Hvad hedder den konge, der indførte enevælde?</w:t>
      </w:r>
    </w:p>
    <w:p w:rsidR="007C4EB1" w:rsidRDefault="007C4EB1" w:rsidP="007C4EB1">
      <w:pPr>
        <w:spacing w:after="0"/>
      </w:pPr>
      <w:r>
        <w:t>Svar: Frederik 3</w:t>
      </w:r>
    </w:p>
    <w:p w:rsidR="007C4EB1" w:rsidRDefault="007C4EB1" w:rsidP="007C4EB1">
      <w:pPr>
        <w:spacing w:after="0"/>
      </w:pPr>
    </w:p>
    <w:p w:rsidR="007C4EB1" w:rsidRDefault="007C4EB1" w:rsidP="007C4EB1">
      <w:pPr>
        <w:spacing w:after="0"/>
      </w:pPr>
      <w:r>
        <w:t>Spørgsmål: Hvad kaldes begivenheden, der fandt sted oktober 1660?</w:t>
      </w:r>
    </w:p>
    <w:p w:rsidR="007C4EB1" w:rsidRDefault="007C4EB1" w:rsidP="007C4EB1">
      <w:pPr>
        <w:spacing w:after="0"/>
      </w:pPr>
      <w:r>
        <w:t>Svar: Statskuppet</w:t>
      </w:r>
    </w:p>
    <w:p w:rsidR="007C4EB1" w:rsidRDefault="007C4EB1" w:rsidP="007C4EB1">
      <w:pPr>
        <w:spacing w:after="0"/>
      </w:pPr>
    </w:p>
    <w:p w:rsidR="007C4EB1" w:rsidRDefault="007C4EB1" w:rsidP="007C4EB1">
      <w:pPr>
        <w:spacing w:after="0"/>
      </w:pPr>
      <w:r>
        <w:t>Spørgsmål: Hvad betyder enevælde?</w:t>
      </w:r>
    </w:p>
    <w:p w:rsidR="007C4EB1" w:rsidRDefault="007C4EB1" w:rsidP="007C4EB1">
      <w:pPr>
        <w:spacing w:after="0"/>
      </w:pPr>
      <w:r>
        <w:t>Svar: At én person (kongen) bestemmer det hele</w:t>
      </w:r>
    </w:p>
    <w:p w:rsidR="007C4EB1" w:rsidRDefault="007C4EB1" w:rsidP="007C4EB1">
      <w:pPr>
        <w:spacing w:after="0"/>
      </w:pPr>
    </w:p>
    <w:p w:rsidR="007C4EB1" w:rsidRDefault="007C4EB1" w:rsidP="007C4EB1">
      <w:pPr>
        <w:spacing w:after="0"/>
      </w:pPr>
      <w:r>
        <w:t>Spørgsmål: Hvem havde, ifølge kongen og borgerne, svigtet landet, da svenskerne angreb?</w:t>
      </w:r>
    </w:p>
    <w:p w:rsidR="007C4EB1" w:rsidRDefault="007C4EB1" w:rsidP="007C4EB1">
      <w:pPr>
        <w:spacing w:after="0"/>
      </w:pPr>
      <w:r>
        <w:t>Svar: Adelen</w:t>
      </w:r>
    </w:p>
    <w:p w:rsidR="007C4EB1" w:rsidRDefault="007C4EB1" w:rsidP="007C4EB1">
      <w:pPr>
        <w:spacing w:after="0"/>
      </w:pPr>
    </w:p>
    <w:p w:rsidR="007C4EB1" w:rsidRDefault="007C4EB1" w:rsidP="007C4EB1">
      <w:pPr>
        <w:spacing w:after="0"/>
      </w:pPr>
      <w:r>
        <w:t>Spørgsmål: Hvor opstod der revolution i 1789?</w:t>
      </w:r>
    </w:p>
    <w:p w:rsidR="007C4EB1" w:rsidRDefault="007C4EB1" w:rsidP="007C4EB1">
      <w:pPr>
        <w:spacing w:after="0"/>
      </w:pPr>
      <w:r>
        <w:t>Svar: Frankrig</w:t>
      </w:r>
    </w:p>
    <w:p w:rsidR="007C4EB1" w:rsidRDefault="007C4EB1" w:rsidP="007C4EB1">
      <w:pPr>
        <w:spacing w:after="0"/>
      </w:pPr>
    </w:p>
    <w:p w:rsidR="007C4EB1" w:rsidRDefault="007C4EB1" w:rsidP="007C4EB1">
      <w:pPr>
        <w:spacing w:after="0"/>
      </w:pPr>
      <w:r>
        <w:t>Spørgsmål: Hvad hed den mand, der blev kejser i Frankrig efter Den Franske revolution?</w:t>
      </w:r>
    </w:p>
    <w:p w:rsidR="007C4EB1" w:rsidRDefault="007C4EB1" w:rsidP="007C4EB1">
      <w:pPr>
        <w:spacing w:after="0"/>
      </w:pPr>
      <w:r>
        <w:t>Svar: Napoleon</w:t>
      </w:r>
    </w:p>
    <w:p w:rsidR="007C4EB1" w:rsidRDefault="007C4EB1" w:rsidP="007C4EB1">
      <w:pPr>
        <w:spacing w:after="0"/>
      </w:pPr>
    </w:p>
    <w:p w:rsidR="007C4EB1" w:rsidRDefault="007C4EB1" w:rsidP="007C4EB1">
      <w:pPr>
        <w:spacing w:after="0"/>
      </w:pPr>
      <w:r>
        <w:t>Spørgsmål: Hvad hed den konge, der regerede Danmark under Englænderkrigene/Napoleonskrigene?</w:t>
      </w:r>
    </w:p>
    <w:p w:rsidR="007C4EB1" w:rsidRDefault="007C4EB1" w:rsidP="007C4EB1">
      <w:pPr>
        <w:spacing w:after="0"/>
      </w:pPr>
      <w:r>
        <w:t xml:space="preserve">Svar: Frederik 6. </w:t>
      </w:r>
    </w:p>
    <w:p w:rsidR="007C4EB1" w:rsidRDefault="007C4EB1" w:rsidP="007C4EB1">
      <w:pPr>
        <w:spacing w:after="0"/>
      </w:pPr>
    </w:p>
    <w:p w:rsidR="007C4EB1" w:rsidRDefault="007C4EB1" w:rsidP="007C4EB1">
      <w:pPr>
        <w:spacing w:after="0"/>
      </w:pPr>
      <w:r>
        <w:t>Spørgsmål: Hvilket landområde mistede Danmark efter Napoleonskrigene?</w:t>
      </w:r>
    </w:p>
    <w:p w:rsidR="007C4EB1" w:rsidRDefault="007C4EB1" w:rsidP="007C4EB1">
      <w:pPr>
        <w:spacing w:after="0"/>
      </w:pPr>
      <w:r>
        <w:t>Svar: Norge</w:t>
      </w:r>
    </w:p>
    <w:p w:rsidR="007C4EB1" w:rsidRDefault="007C4EB1" w:rsidP="007C4EB1">
      <w:pPr>
        <w:spacing w:after="0"/>
      </w:pPr>
    </w:p>
    <w:p w:rsidR="007C4EB1" w:rsidRDefault="007C4EB1" w:rsidP="007C4EB1">
      <w:pPr>
        <w:spacing w:after="0"/>
      </w:pPr>
      <w:r>
        <w:t>Spørgsmål: Hvor blev fredforhandlingerne efter Napoleonskrigene indgået?</w:t>
      </w:r>
    </w:p>
    <w:p w:rsidR="007C4EB1" w:rsidRDefault="007C4EB1" w:rsidP="007C4EB1">
      <w:pPr>
        <w:spacing w:after="0"/>
      </w:pPr>
      <w:r>
        <w:t>Svar: Wien (Østrig)</w:t>
      </w:r>
    </w:p>
    <w:p w:rsidR="007C4EB1" w:rsidRDefault="007C4EB1" w:rsidP="007C4EB1">
      <w:pPr>
        <w:spacing w:after="0"/>
      </w:pPr>
    </w:p>
    <w:p w:rsidR="007C4EB1" w:rsidRDefault="007C4EB1" w:rsidP="007C4EB1">
      <w:pPr>
        <w:spacing w:after="0"/>
      </w:pPr>
      <w:r>
        <w:t>Spørgsmål: Hvad hed den konge, der afskaffede Enevælden og indførte demokratiet?</w:t>
      </w:r>
    </w:p>
    <w:p w:rsidR="007C4EB1" w:rsidRDefault="007C4EB1" w:rsidP="007C4EB1">
      <w:pPr>
        <w:spacing w:after="0"/>
      </w:pPr>
      <w:r>
        <w:t>Svar: Frederik 7.</w:t>
      </w:r>
    </w:p>
    <w:p w:rsidR="007C4EB1" w:rsidRDefault="007C4EB1" w:rsidP="007C4EB1">
      <w:pPr>
        <w:spacing w:after="0"/>
      </w:pPr>
    </w:p>
    <w:p w:rsidR="007C4EB1" w:rsidRDefault="007C4EB1" w:rsidP="007C4EB1">
      <w:pPr>
        <w:spacing w:after="0"/>
      </w:pPr>
      <w:r>
        <w:t>Spørgsmål: Hvad sagde kongen, da han havde afskaffet enevælden?</w:t>
      </w:r>
    </w:p>
    <w:p w:rsidR="007C4EB1" w:rsidRDefault="007C4EB1" w:rsidP="007C4EB1">
      <w:pPr>
        <w:spacing w:after="0"/>
      </w:pPr>
      <w:r>
        <w:t>Svar: ”Nu kan jeg da sove længe i morgen”</w:t>
      </w:r>
    </w:p>
    <w:p w:rsidR="007C4EB1" w:rsidRDefault="007C4EB1" w:rsidP="007C4EB1">
      <w:pPr>
        <w:spacing w:after="0"/>
      </w:pPr>
    </w:p>
    <w:p w:rsidR="007C4EB1" w:rsidRDefault="007C4EB1" w:rsidP="007C4EB1">
      <w:pPr>
        <w:spacing w:after="0"/>
      </w:pPr>
      <w:r>
        <w:t>Spørgsmål: Hvilket parti var Estrup medlem af?</w:t>
      </w:r>
    </w:p>
    <w:p w:rsidR="007C4EB1" w:rsidRDefault="007C4EB1" w:rsidP="007C4EB1">
      <w:pPr>
        <w:spacing w:after="0"/>
      </w:pPr>
      <w:r>
        <w:t>Svar: Højre</w:t>
      </w:r>
    </w:p>
    <w:p w:rsidR="007C4EB1" w:rsidRDefault="007C4EB1" w:rsidP="007C4EB1">
      <w:pPr>
        <w:spacing w:after="0"/>
      </w:pPr>
    </w:p>
    <w:p w:rsidR="007C4EB1" w:rsidRDefault="007C4EB1" w:rsidP="007C4EB1">
      <w:pPr>
        <w:spacing w:after="0"/>
      </w:pPr>
      <w:r>
        <w:t>Spørgsmål: Hvad hed den konge, der blev ved med at udpege en Højre-regering, selvom Højre ikke havde flertal i folketinget?</w:t>
      </w:r>
    </w:p>
    <w:p w:rsidR="007C4EB1" w:rsidRDefault="007C4EB1" w:rsidP="007C4EB1">
      <w:pPr>
        <w:spacing w:after="0"/>
      </w:pPr>
      <w:r>
        <w:t xml:space="preserve">Svar: Christian 9. </w:t>
      </w:r>
    </w:p>
    <w:p w:rsidR="007C4EB1" w:rsidRDefault="007C4EB1" w:rsidP="007C4EB1">
      <w:pPr>
        <w:spacing w:after="0"/>
      </w:pPr>
    </w:p>
    <w:p w:rsidR="007C4EB1" w:rsidRDefault="007C4EB1" w:rsidP="007C4EB1">
      <w:pPr>
        <w:spacing w:after="0"/>
      </w:pPr>
      <w:r>
        <w:t>Spørgsmål: Hvad skete der i 1901?</w:t>
      </w:r>
    </w:p>
    <w:p w:rsidR="007C4EB1" w:rsidRDefault="007C4EB1" w:rsidP="007C4EB1">
      <w:pPr>
        <w:spacing w:after="0"/>
      </w:pPr>
      <w:r>
        <w:t>Svar: Danmark fik et systemskifte</w:t>
      </w:r>
    </w:p>
    <w:p w:rsidR="007C4EB1" w:rsidRDefault="007C4EB1" w:rsidP="007C4EB1">
      <w:pPr>
        <w:spacing w:after="0"/>
      </w:pPr>
    </w:p>
    <w:p w:rsidR="007C4EB1" w:rsidRDefault="007C4EB1" w:rsidP="007C4EB1">
      <w:pPr>
        <w:spacing w:after="0"/>
      </w:pPr>
      <w:r>
        <w:t>Spørgsmål: Hvem havde ikke fået valgret, da Danmark fik demokrati i 1849?</w:t>
      </w:r>
    </w:p>
    <w:p w:rsidR="007C4EB1" w:rsidRDefault="007C4EB1" w:rsidP="007C4EB1">
      <w:pPr>
        <w:spacing w:after="0"/>
      </w:pPr>
      <w:r>
        <w:t xml:space="preserve">Svar: De 7 </w:t>
      </w:r>
      <w:proofErr w:type="spellStart"/>
      <w:r>
        <w:t>f´ere</w:t>
      </w:r>
      <w:proofErr w:type="spellEnd"/>
      <w:r>
        <w:t>, herunder kvinderne (</w:t>
      </w:r>
      <w:proofErr w:type="spellStart"/>
      <w:r>
        <w:t>fruentrimmere</w:t>
      </w:r>
      <w:proofErr w:type="spellEnd"/>
      <w:r>
        <w:t>).</w:t>
      </w:r>
    </w:p>
    <w:p w:rsidR="007C4EB1" w:rsidRDefault="007C4EB1" w:rsidP="007C4EB1">
      <w:pPr>
        <w:spacing w:after="0"/>
      </w:pPr>
    </w:p>
    <w:p w:rsidR="007C4EB1" w:rsidRDefault="007C4EB1" w:rsidP="007C4EB1">
      <w:pPr>
        <w:spacing w:after="0"/>
      </w:pPr>
      <w:r>
        <w:t>Spørgsmål: Hvornår fik kvinderne valgret i Danmark?</w:t>
      </w:r>
    </w:p>
    <w:p w:rsidR="007C4EB1" w:rsidRDefault="007C4EB1" w:rsidP="007C4EB1">
      <w:pPr>
        <w:spacing w:after="0"/>
      </w:pPr>
      <w:r>
        <w:t>Svar: 1915</w:t>
      </w:r>
    </w:p>
    <w:p w:rsidR="007C4EB1" w:rsidRDefault="007C4EB1" w:rsidP="007C4EB1">
      <w:pPr>
        <w:spacing w:after="0"/>
      </w:pPr>
    </w:p>
    <w:p w:rsidR="007C4EB1" w:rsidRDefault="007C4EB1" w:rsidP="007C4EB1">
      <w:pPr>
        <w:spacing w:after="0"/>
      </w:pPr>
      <w:r>
        <w:t>Spørgsmål: Hvordan reagerede kongen på, at kvinderne fik valgret</w:t>
      </w:r>
    </w:p>
    <w:p w:rsidR="007C4EB1" w:rsidRDefault="007C4EB1" w:rsidP="007C4EB1">
      <w:pPr>
        <w:spacing w:after="0"/>
      </w:pPr>
      <w:r>
        <w:t>Svar: Negativt</w:t>
      </w:r>
    </w:p>
    <w:p w:rsidR="007C4EB1" w:rsidRDefault="007C4EB1" w:rsidP="007C4EB1">
      <w:pPr>
        <w:spacing w:after="0"/>
      </w:pPr>
    </w:p>
    <w:p w:rsidR="007C4EB1" w:rsidRDefault="007C4EB1" w:rsidP="007C4EB1">
      <w:pPr>
        <w:spacing w:after="0"/>
      </w:pPr>
      <w:r>
        <w:t>Spørgsmål: Hvornår fik Danmark sin første kvindelige minister (Nina Bang)?</w:t>
      </w:r>
    </w:p>
    <w:p w:rsidR="007C4EB1" w:rsidRDefault="007C4EB1" w:rsidP="007C4EB1">
      <w:pPr>
        <w:spacing w:after="0"/>
      </w:pPr>
      <w:r>
        <w:t>Svar: 1924</w:t>
      </w:r>
    </w:p>
    <w:p w:rsidR="007C4EB1" w:rsidRDefault="007C4EB1" w:rsidP="007C4EB1">
      <w:pPr>
        <w:spacing w:after="0"/>
      </w:pPr>
    </w:p>
    <w:p w:rsidR="007C4EB1" w:rsidRDefault="007C4EB1" w:rsidP="007C4EB1">
      <w:pPr>
        <w:spacing w:after="0"/>
      </w:pPr>
      <w:r>
        <w:t>Spørgsmål: Hvad hedder Danmarks første statsminister?</w:t>
      </w:r>
    </w:p>
    <w:p w:rsidR="007C4EB1" w:rsidRDefault="007C4EB1" w:rsidP="007C4EB1">
      <w:pPr>
        <w:spacing w:after="0"/>
      </w:pPr>
      <w:r>
        <w:t>Svar: Helle Thorning-Schmidt</w:t>
      </w:r>
    </w:p>
    <w:p w:rsidR="007C4EB1" w:rsidRDefault="007C4EB1" w:rsidP="007C4EB1">
      <w:pPr>
        <w:spacing w:after="0"/>
      </w:pPr>
    </w:p>
    <w:p w:rsidR="007C4EB1" w:rsidRDefault="007C4EB1" w:rsidP="007C4EB1">
      <w:pPr>
        <w:rPr>
          <w:rFonts w:asciiTheme="majorHAnsi" w:eastAsiaTheme="majorEastAsia" w:hAnsiTheme="majorHAnsi" w:cstheme="majorBidi"/>
          <w:color w:val="17365D" w:themeColor="text2" w:themeShade="BF"/>
          <w:spacing w:val="5"/>
          <w:kern w:val="28"/>
          <w:sz w:val="52"/>
          <w:szCs w:val="52"/>
        </w:rPr>
      </w:pPr>
    </w:p>
    <w:p w:rsidR="007C4EB1" w:rsidRDefault="007C4EB1" w:rsidP="007C4EB1">
      <w:pPr>
        <w:rPr>
          <w:rFonts w:asciiTheme="majorHAnsi" w:eastAsiaTheme="majorEastAsia" w:hAnsiTheme="majorHAnsi" w:cstheme="majorBidi"/>
          <w:color w:val="17365D" w:themeColor="text2" w:themeShade="BF"/>
          <w:spacing w:val="5"/>
          <w:kern w:val="28"/>
          <w:sz w:val="52"/>
          <w:szCs w:val="52"/>
        </w:rPr>
      </w:pPr>
    </w:p>
    <w:p w:rsidR="007C4EB1" w:rsidRDefault="007C4EB1" w:rsidP="007C4EB1">
      <w:pPr>
        <w:rPr>
          <w:rFonts w:asciiTheme="majorHAnsi" w:eastAsiaTheme="majorEastAsia" w:hAnsiTheme="majorHAnsi" w:cstheme="majorBidi"/>
          <w:color w:val="17365D" w:themeColor="text2" w:themeShade="BF"/>
          <w:spacing w:val="5"/>
          <w:kern w:val="28"/>
          <w:sz w:val="52"/>
          <w:szCs w:val="52"/>
        </w:rPr>
      </w:pPr>
    </w:p>
    <w:p w:rsidR="007C4EB1" w:rsidRDefault="007C4EB1" w:rsidP="007C4EB1">
      <w:pPr>
        <w:rPr>
          <w:rFonts w:asciiTheme="majorHAnsi" w:eastAsiaTheme="majorEastAsia" w:hAnsiTheme="majorHAnsi" w:cstheme="majorBidi"/>
          <w:color w:val="17365D" w:themeColor="text2" w:themeShade="BF"/>
          <w:spacing w:val="5"/>
          <w:kern w:val="28"/>
          <w:sz w:val="52"/>
          <w:szCs w:val="52"/>
        </w:rPr>
      </w:pPr>
    </w:p>
    <w:p w:rsidR="007C4EB1" w:rsidRDefault="007C4EB1" w:rsidP="007C4EB1">
      <w:pPr>
        <w:rPr>
          <w:rFonts w:asciiTheme="majorHAnsi" w:eastAsiaTheme="majorEastAsia" w:hAnsiTheme="majorHAnsi" w:cstheme="majorBidi"/>
          <w:color w:val="17365D" w:themeColor="text2" w:themeShade="BF"/>
          <w:spacing w:val="5"/>
          <w:kern w:val="28"/>
          <w:sz w:val="52"/>
          <w:szCs w:val="52"/>
        </w:rPr>
      </w:pPr>
    </w:p>
    <w:p w:rsidR="007C4EB1" w:rsidRDefault="007C4EB1" w:rsidP="007C4EB1">
      <w:pPr>
        <w:rPr>
          <w:rFonts w:asciiTheme="majorHAnsi" w:eastAsiaTheme="majorEastAsia" w:hAnsiTheme="majorHAnsi" w:cstheme="majorBidi"/>
          <w:color w:val="17365D" w:themeColor="text2" w:themeShade="BF"/>
          <w:spacing w:val="5"/>
          <w:kern w:val="28"/>
          <w:sz w:val="52"/>
          <w:szCs w:val="52"/>
        </w:rPr>
      </w:pPr>
    </w:p>
    <w:p w:rsidR="007C4EB1" w:rsidRDefault="007C4EB1" w:rsidP="007C4EB1">
      <w:pPr>
        <w:rPr>
          <w:rFonts w:asciiTheme="majorHAnsi" w:eastAsiaTheme="majorEastAsia" w:hAnsiTheme="majorHAnsi" w:cstheme="majorBidi"/>
          <w:color w:val="17365D" w:themeColor="text2" w:themeShade="BF"/>
          <w:spacing w:val="5"/>
          <w:kern w:val="28"/>
          <w:sz w:val="52"/>
          <w:szCs w:val="52"/>
        </w:rPr>
      </w:pPr>
    </w:p>
    <w:p w:rsidR="007C4EB1" w:rsidRPr="00794C18" w:rsidRDefault="007C4EB1" w:rsidP="007C4EB1">
      <w:pPr>
        <w:rPr>
          <w:rFonts w:asciiTheme="majorHAnsi" w:eastAsiaTheme="majorEastAsia" w:hAnsiTheme="majorHAnsi" w:cstheme="majorBidi"/>
          <w:color w:val="17365D" w:themeColor="text2" w:themeShade="BF"/>
          <w:spacing w:val="5"/>
          <w:kern w:val="28"/>
          <w:sz w:val="52"/>
          <w:szCs w:val="52"/>
        </w:rPr>
      </w:pPr>
      <w:r w:rsidRPr="00F126BA">
        <w:rPr>
          <w:rFonts w:asciiTheme="majorHAnsi" w:eastAsiaTheme="majorEastAsia" w:hAnsiTheme="majorHAnsi" w:cstheme="majorBidi"/>
          <w:color w:val="17365D" w:themeColor="text2" w:themeShade="BF"/>
          <w:spacing w:val="5"/>
          <w:kern w:val="28"/>
          <w:sz w:val="52"/>
          <w:szCs w:val="52"/>
        </w:rPr>
        <w:lastRenderedPageBreak/>
        <w:t xml:space="preserve">Bilag </w:t>
      </w:r>
      <w:r>
        <w:rPr>
          <w:rFonts w:asciiTheme="majorHAnsi" w:eastAsiaTheme="majorEastAsia" w:hAnsiTheme="majorHAnsi" w:cstheme="majorBidi"/>
          <w:color w:val="17365D" w:themeColor="text2" w:themeShade="BF"/>
          <w:spacing w:val="5"/>
          <w:kern w:val="28"/>
          <w:sz w:val="52"/>
          <w:szCs w:val="52"/>
        </w:rPr>
        <w:t>2. Tidslinje</w:t>
      </w:r>
    </w:p>
    <w:tbl>
      <w:tblPr>
        <w:tblStyle w:val="Tabel-Gitter"/>
        <w:tblW w:w="0" w:type="auto"/>
        <w:tblLook w:val="04A0" w:firstRow="1" w:lastRow="0" w:firstColumn="1" w:lastColumn="0" w:noHBand="0" w:noVBand="1"/>
      </w:tblPr>
      <w:tblGrid>
        <w:gridCol w:w="4889"/>
        <w:gridCol w:w="4889"/>
      </w:tblGrid>
      <w:tr w:rsidR="007C4EB1" w:rsidTr="00E46990">
        <w:tc>
          <w:tcPr>
            <w:tcW w:w="4889" w:type="dxa"/>
            <w:shd w:val="clear" w:color="auto" w:fill="C00000"/>
          </w:tcPr>
          <w:p w:rsidR="007C4EB1" w:rsidRPr="00794C18" w:rsidRDefault="007C4EB1" w:rsidP="00E46990">
            <w:pPr>
              <w:spacing w:line="360" w:lineRule="auto"/>
              <w:rPr>
                <w:sz w:val="40"/>
                <w:szCs w:val="40"/>
              </w:rPr>
            </w:pPr>
            <w:r w:rsidRPr="00794C18">
              <w:rPr>
                <w:sz w:val="40"/>
                <w:szCs w:val="40"/>
              </w:rPr>
              <w:t>1660-1788</w:t>
            </w:r>
          </w:p>
        </w:tc>
        <w:tc>
          <w:tcPr>
            <w:tcW w:w="4889" w:type="dxa"/>
            <w:shd w:val="clear" w:color="auto" w:fill="92D050"/>
          </w:tcPr>
          <w:p w:rsidR="007C4EB1" w:rsidRPr="00794C18" w:rsidRDefault="007C4EB1" w:rsidP="00E46990">
            <w:pPr>
              <w:spacing w:line="360" w:lineRule="auto"/>
              <w:rPr>
                <w:sz w:val="40"/>
                <w:szCs w:val="40"/>
              </w:rPr>
            </w:pPr>
            <w:r w:rsidRPr="00794C18">
              <w:rPr>
                <w:sz w:val="40"/>
                <w:szCs w:val="40"/>
              </w:rPr>
              <w:t>Parlamentarisme</w:t>
            </w:r>
          </w:p>
        </w:tc>
      </w:tr>
      <w:tr w:rsidR="007C4EB1" w:rsidTr="00E46990">
        <w:tc>
          <w:tcPr>
            <w:tcW w:w="4889" w:type="dxa"/>
            <w:shd w:val="clear" w:color="auto" w:fill="00B0F0"/>
          </w:tcPr>
          <w:p w:rsidR="007C4EB1" w:rsidRPr="00794C18" w:rsidRDefault="007C4EB1" w:rsidP="00E46990">
            <w:pPr>
              <w:spacing w:line="360" w:lineRule="auto"/>
              <w:rPr>
                <w:sz w:val="40"/>
                <w:szCs w:val="40"/>
              </w:rPr>
            </w:pPr>
            <w:r>
              <w:rPr>
                <w:sz w:val="40"/>
                <w:szCs w:val="40"/>
              </w:rPr>
              <w:t>Christian 9</w:t>
            </w:r>
            <w:r w:rsidRPr="00794C18">
              <w:rPr>
                <w:sz w:val="40"/>
                <w:szCs w:val="40"/>
              </w:rPr>
              <w:t>.</w:t>
            </w:r>
          </w:p>
        </w:tc>
        <w:tc>
          <w:tcPr>
            <w:tcW w:w="4889" w:type="dxa"/>
            <w:shd w:val="clear" w:color="auto" w:fill="FFC000"/>
          </w:tcPr>
          <w:p w:rsidR="007C4EB1" w:rsidRPr="00794C18" w:rsidRDefault="007C4EB1" w:rsidP="00E46990">
            <w:pPr>
              <w:spacing w:line="360" w:lineRule="auto"/>
              <w:rPr>
                <w:sz w:val="40"/>
                <w:szCs w:val="40"/>
              </w:rPr>
            </w:pPr>
            <w:r w:rsidRPr="00794C18">
              <w:rPr>
                <w:sz w:val="40"/>
                <w:szCs w:val="40"/>
              </w:rPr>
              <w:t>Tidlig enevælde</w:t>
            </w:r>
          </w:p>
        </w:tc>
      </w:tr>
      <w:tr w:rsidR="004B548C" w:rsidTr="00E46990">
        <w:tc>
          <w:tcPr>
            <w:tcW w:w="4889" w:type="dxa"/>
            <w:vMerge w:val="restart"/>
            <w:shd w:val="clear" w:color="auto" w:fill="92D050"/>
          </w:tcPr>
          <w:p w:rsidR="004B548C" w:rsidRPr="00794C18" w:rsidRDefault="004B548C" w:rsidP="004B548C">
            <w:pPr>
              <w:rPr>
                <w:sz w:val="40"/>
                <w:szCs w:val="40"/>
              </w:rPr>
            </w:pPr>
            <w:r>
              <w:rPr>
                <w:sz w:val="40"/>
                <w:szCs w:val="40"/>
              </w:rPr>
              <w:t>Folkestyre</w:t>
            </w:r>
          </w:p>
        </w:tc>
        <w:tc>
          <w:tcPr>
            <w:tcW w:w="4889" w:type="dxa"/>
            <w:shd w:val="clear" w:color="auto" w:fill="D60093"/>
          </w:tcPr>
          <w:p w:rsidR="004B548C" w:rsidRPr="00794C18" w:rsidRDefault="004B548C" w:rsidP="004B548C">
            <w:pPr>
              <w:rPr>
                <w:sz w:val="40"/>
                <w:szCs w:val="40"/>
              </w:rPr>
            </w:pPr>
            <w:r w:rsidRPr="00794C18">
              <w:rPr>
                <w:sz w:val="40"/>
                <w:szCs w:val="40"/>
              </w:rPr>
              <w:t>Grundloven</w:t>
            </w:r>
            <w:r>
              <w:rPr>
                <w:sz w:val="40"/>
                <w:szCs w:val="40"/>
              </w:rPr>
              <w:t xml:space="preserve"> </w:t>
            </w:r>
            <w:r w:rsidRPr="00794C18">
              <w:rPr>
                <w:sz w:val="40"/>
                <w:szCs w:val="40"/>
              </w:rPr>
              <w:t>1849</w:t>
            </w:r>
            <w:r>
              <w:rPr>
                <w:sz w:val="40"/>
                <w:szCs w:val="40"/>
              </w:rPr>
              <w:t xml:space="preserve"> </w:t>
            </w:r>
          </w:p>
        </w:tc>
      </w:tr>
      <w:tr w:rsidR="004B548C" w:rsidTr="00E46990">
        <w:tc>
          <w:tcPr>
            <w:tcW w:w="4889" w:type="dxa"/>
            <w:vMerge/>
            <w:shd w:val="clear" w:color="auto" w:fill="92D050"/>
          </w:tcPr>
          <w:p w:rsidR="004B548C" w:rsidRDefault="004B548C" w:rsidP="00E46990">
            <w:pPr>
              <w:spacing w:line="360" w:lineRule="auto"/>
              <w:rPr>
                <w:sz w:val="40"/>
                <w:szCs w:val="40"/>
              </w:rPr>
            </w:pPr>
          </w:p>
        </w:tc>
        <w:tc>
          <w:tcPr>
            <w:tcW w:w="4889" w:type="dxa"/>
            <w:shd w:val="clear" w:color="auto" w:fill="D60093"/>
          </w:tcPr>
          <w:p w:rsidR="004B548C" w:rsidRPr="00794C18" w:rsidRDefault="004B548C" w:rsidP="004B548C">
            <w:pPr>
              <w:rPr>
                <w:sz w:val="40"/>
                <w:szCs w:val="40"/>
              </w:rPr>
            </w:pPr>
            <w:r>
              <w:rPr>
                <w:sz w:val="40"/>
                <w:szCs w:val="40"/>
              </w:rPr>
              <w:t>S</w:t>
            </w:r>
            <w:r w:rsidRPr="00794C18">
              <w:rPr>
                <w:sz w:val="40"/>
                <w:szCs w:val="40"/>
              </w:rPr>
              <w:t>ystemskiftet</w:t>
            </w:r>
          </w:p>
        </w:tc>
      </w:tr>
      <w:tr w:rsidR="007C4EB1" w:rsidTr="00E46990">
        <w:tc>
          <w:tcPr>
            <w:tcW w:w="4889" w:type="dxa"/>
            <w:shd w:val="clear" w:color="auto" w:fill="00B0F0"/>
          </w:tcPr>
          <w:p w:rsidR="007C4EB1" w:rsidRPr="00794C18" w:rsidRDefault="007C4EB1" w:rsidP="00E46990">
            <w:pPr>
              <w:spacing w:line="360" w:lineRule="auto"/>
              <w:rPr>
                <w:sz w:val="40"/>
                <w:szCs w:val="40"/>
              </w:rPr>
            </w:pPr>
            <w:r w:rsidRPr="00794C18">
              <w:rPr>
                <w:sz w:val="40"/>
                <w:szCs w:val="40"/>
                <w:shd w:val="clear" w:color="auto" w:fill="00B0F0"/>
              </w:rPr>
              <w:t>Frederik 7</w:t>
            </w:r>
            <w:r w:rsidRPr="00794C18">
              <w:rPr>
                <w:sz w:val="40"/>
                <w:szCs w:val="40"/>
              </w:rPr>
              <w:t>.</w:t>
            </w:r>
          </w:p>
        </w:tc>
        <w:tc>
          <w:tcPr>
            <w:tcW w:w="4889" w:type="dxa"/>
            <w:shd w:val="clear" w:color="auto" w:fill="C00000"/>
          </w:tcPr>
          <w:p w:rsidR="007C4EB1" w:rsidRPr="00794C18" w:rsidRDefault="007C4EB1" w:rsidP="00E46990">
            <w:pPr>
              <w:spacing w:line="360" w:lineRule="auto"/>
              <w:rPr>
                <w:sz w:val="40"/>
                <w:szCs w:val="40"/>
              </w:rPr>
            </w:pPr>
            <w:r w:rsidRPr="00794C18">
              <w:rPr>
                <w:sz w:val="40"/>
                <w:szCs w:val="40"/>
              </w:rPr>
              <w:t>1788-1849</w:t>
            </w:r>
          </w:p>
        </w:tc>
      </w:tr>
      <w:tr w:rsidR="007C4EB1" w:rsidTr="00E46990">
        <w:tc>
          <w:tcPr>
            <w:tcW w:w="4889" w:type="dxa"/>
            <w:shd w:val="clear" w:color="auto" w:fill="FFC000"/>
          </w:tcPr>
          <w:p w:rsidR="007C4EB1" w:rsidRPr="00794C18" w:rsidRDefault="007C4EB1" w:rsidP="00E46990">
            <w:pPr>
              <w:spacing w:line="360" w:lineRule="auto"/>
              <w:rPr>
                <w:sz w:val="40"/>
                <w:szCs w:val="40"/>
              </w:rPr>
            </w:pPr>
            <w:r w:rsidRPr="00794C18">
              <w:rPr>
                <w:sz w:val="40"/>
                <w:szCs w:val="40"/>
              </w:rPr>
              <w:t>Sen enevælde</w:t>
            </w:r>
          </w:p>
        </w:tc>
        <w:tc>
          <w:tcPr>
            <w:tcW w:w="4889" w:type="dxa"/>
            <w:shd w:val="clear" w:color="auto" w:fill="00B0F0"/>
          </w:tcPr>
          <w:p w:rsidR="007C4EB1" w:rsidRPr="00794C18" w:rsidRDefault="007C4EB1" w:rsidP="00E46990">
            <w:pPr>
              <w:spacing w:line="360" w:lineRule="auto"/>
              <w:rPr>
                <w:sz w:val="40"/>
                <w:szCs w:val="40"/>
              </w:rPr>
            </w:pPr>
            <w:r w:rsidRPr="00794C18">
              <w:rPr>
                <w:sz w:val="40"/>
                <w:szCs w:val="40"/>
              </w:rPr>
              <w:t>Frederik 6.</w:t>
            </w:r>
          </w:p>
        </w:tc>
      </w:tr>
      <w:tr w:rsidR="007C4EB1" w:rsidTr="00E46990">
        <w:tc>
          <w:tcPr>
            <w:tcW w:w="4889" w:type="dxa"/>
            <w:shd w:val="clear" w:color="auto" w:fill="D60093"/>
          </w:tcPr>
          <w:p w:rsidR="007C4EB1" w:rsidRPr="00794C18" w:rsidRDefault="007C4EB1" w:rsidP="004B548C">
            <w:pPr>
              <w:spacing w:line="360" w:lineRule="auto"/>
              <w:rPr>
                <w:sz w:val="40"/>
                <w:szCs w:val="40"/>
              </w:rPr>
            </w:pPr>
            <w:r w:rsidRPr="00794C18">
              <w:rPr>
                <w:sz w:val="40"/>
                <w:szCs w:val="40"/>
              </w:rPr>
              <w:t>Kvindernes valgret</w:t>
            </w:r>
          </w:p>
        </w:tc>
        <w:tc>
          <w:tcPr>
            <w:tcW w:w="4889" w:type="dxa"/>
            <w:shd w:val="clear" w:color="auto" w:fill="D60093"/>
          </w:tcPr>
          <w:p w:rsidR="007C4EB1" w:rsidRPr="00794C18" w:rsidRDefault="007C4EB1" w:rsidP="004B548C">
            <w:pPr>
              <w:spacing w:line="360" w:lineRule="auto"/>
              <w:rPr>
                <w:sz w:val="40"/>
                <w:szCs w:val="40"/>
              </w:rPr>
            </w:pPr>
            <w:r w:rsidRPr="00794C18">
              <w:rPr>
                <w:sz w:val="40"/>
                <w:szCs w:val="40"/>
              </w:rPr>
              <w:t>Statskuppet 1660</w:t>
            </w:r>
          </w:p>
        </w:tc>
      </w:tr>
      <w:tr w:rsidR="007C4EB1" w:rsidTr="00E46990">
        <w:tc>
          <w:tcPr>
            <w:tcW w:w="4889" w:type="dxa"/>
            <w:shd w:val="clear" w:color="auto" w:fill="00B0F0"/>
          </w:tcPr>
          <w:p w:rsidR="007C4EB1" w:rsidRPr="00794C18" w:rsidRDefault="007C4EB1" w:rsidP="00E46990">
            <w:pPr>
              <w:spacing w:line="360" w:lineRule="auto"/>
              <w:rPr>
                <w:sz w:val="40"/>
                <w:szCs w:val="40"/>
              </w:rPr>
            </w:pPr>
            <w:r w:rsidRPr="00794C18">
              <w:rPr>
                <w:sz w:val="40"/>
                <w:szCs w:val="40"/>
              </w:rPr>
              <w:t>Frederik 3.</w:t>
            </w:r>
          </w:p>
        </w:tc>
        <w:tc>
          <w:tcPr>
            <w:tcW w:w="4889" w:type="dxa"/>
            <w:shd w:val="clear" w:color="auto" w:fill="FFC000"/>
          </w:tcPr>
          <w:p w:rsidR="007C4EB1" w:rsidRPr="00794C18" w:rsidRDefault="004B548C" w:rsidP="004B548C">
            <w:pPr>
              <w:rPr>
                <w:sz w:val="40"/>
                <w:szCs w:val="40"/>
              </w:rPr>
            </w:pPr>
            <w:r>
              <w:rPr>
                <w:sz w:val="40"/>
                <w:szCs w:val="40"/>
              </w:rPr>
              <w:t>D</w:t>
            </w:r>
            <w:r w:rsidR="007C4EB1" w:rsidRPr="00794C18">
              <w:rPr>
                <w:sz w:val="40"/>
                <w:szCs w:val="40"/>
              </w:rPr>
              <w:t>emokratisering</w:t>
            </w:r>
          </w:p>
        </w:tc>
      </w:tr>
      <w:tr w:rsidR="007C4EB1" w:rsidTr="00E46990">
        <w:tc>
          <w:tcPr>
            <w:tcW w:w="4889" w:type="dxa"/>
            <w:shd w:val="clear" w:color="auto" w:fill="92D050"/>
          </w:tcPr>
          <w:p w:rsidR="007C4EB1" w:rsidRPr="00794C18" w:rsidRDefault="004B548C" w:rsidP="004B548C">
            <w:pPr>
              <w:spacing w:line="360" w:lineRule="auto"/>
              <w:rPr>
                <w:sz w:val="40"/>
                <w:szCs w:val="40"/>
              </w:rPr>
            </w:pPr>
            <w:r>
              <w:rPr>
                <w:sz w:val="40"/>
                <w:szCs w:val="40"/>
              </w:rPr>
              <w:t>Væbnet</w:t>
            </w:r>
            <w:r w:rsidR="007C4EB1" w:rsidRPr="00794C18">
              <w:rPr>
                <w:sz w:val="40"/>
                <w:szCs w:val="40"/>
              </w:rPr>
              <w:t xml:space="preserve"> neutralitetsforbund</w:t>
            </w:r>
          </w:p>
        </w:tc>
        <w:tc>
          <w:tcPr>
            <w:tcW w:w="4889" w:type="dxa"/>
            <w:shd w:val="clear" w:color="auto" w:fill="00B0F0"/>
          </w:tcPr>
          <w:p w:rsidR="007C4EB1" w:rsidRPr="00794C18" w:rsidRDefault="007C4EB1" w:rsidP="00E46990">
            <w:pPr>
              <w:spacing w:line="360" w:lineRule="auto"/>
              <w:rPr>
                <w:sz w:val="40"/>
                <w:szCs w:val="40"/>
              </w:rPr>
            </w:pPr>
            <w:r w:rsidRPr="00794C18">
              <w:rPr>
                <w:sz w:val="40"/>
                <w:szCs w:val="40"/>
              </w:rPr>
              <w:t>Napoleon</w:t>
            </w:r>
          </w:p>
        </w:tc>
      </w:tr>
      <w:tr w:rsidR="004B548C" w:rsidTr="00E46990">
        <w:tc>
          <w:tcPr>
            <w:tcW w:w="4889" w:type="dxa"/>
            <w:vMerge w:val="restart"/>
            <w:shd w:val="clear" w:color="auto" w:fill="C00000"/>
          </w:tcPr>
          <w:p w:rsidR="004B548C" w:rsidRPr="00794C18" w:rsidRDefault="004B548C" w:rsidP="00E46990">
            <w:pPr>
              <w:spacing w:line="360" w:lineRule="auto"/>
              <w:rPr>
                <w:sz w:val="40"/>
                <w:szCs w:val="40"/>
              </w:rPr>
            </w:pPr>
            <w:r w:rsidRPr="00794C18">
              <w:rPr>
                <w:sz w:val="40"/>
                <w:szCs w:val="40"/>
              </w:rPr>
              <w:t>1849-1920</w:t>
            </w:r>
          </w:p>
        </w:tc>
        <w:tc>
          <w:tcPr>
            <w:tcW w:w="4889" w:type="dxa"/>
            <w:shd w:val="clear" w:color="auto" w:fill="92D050"/>
          </w:tcPr>
          <w:p w:rsidR="004B548C" w:rsidRPr="00794C18" w:rsidRDefault="004B548C" w:rsidP="004B548C">
            <w:pPr>
              <w:rPr>
                <w:sz w:val="40"/>
                <w:szCs w:val="40"/>
              </w:rPr>
            </w:pPr>
            <w:r w:rsidRPr="00794C18">
              <w:rPr>
                <w:sz w:val="40"/>
                <w:szCs w:val="40"/>
              </w:rPr>
              <w:t>Enevælde</w:t>
            </w:r>
          </w:p>
        </w:tc>
      </w:tr>
      <w:tr w:rsidR="004B548C" w:rsidTr="00E46990">
        <w:tc>
          <w:tcPr>
            <w:tcW w:w="4889" w:type="dxa"/>
            <w:vMerge/>
            <w:shd w:val="clear" w:color="auto" w:fill="C00000"/>
          </w:tcPr>
          <w:p w:rsidR="004B548C" w:rsidRPr="00794C18" w:rsidRDefault="004B548C" w:rsidP="00E46990">
            <w:pPr>
              <w:spacing w:line="360" w:lineRule="auto"/>
              <w:rPr>
                <w:sz w:val="40"/>
                <w:szCs w:val="40"/>
              </w:rPr>
            </w:pPr>
          </w:p>
        </w:tc>
        <w:tc>
          <w:tcPr>
            <w:tcW w:w="4889" w:type="dxa"/>
            <w:shd w:val="clear" w:color="auto" w:fill="92D050"/>
          </w:tcPr>
          <w:p w:rsidR="004B548C" w:rsidRPr="00794C18" w:rsidRDefault="004B548C" w:rsidP="004B548C">
            <w:pPr>
              <w:rPr>
                <w:sz w:val="40"/>
                <w:szCs w:val="40"/>
              </w:rPr>
            </w:pPr>
            <w:r w:rsidRPr="00794C18">
              <w:rPr>
                <w:sz w:val="40"/>
                <w:szCs w:val="40"/>
              </w:rPr>
              <w:t>Enevælde</w:t>
            </w:r>
          </w:p>
        </w:tc>
      </w:tr>
      <w:tr w:rsidR="007C4EB1" w:rsidTr="00E46990">
        <w:tc>
          <w:tcPr>
            <w:tcW w:w="4889" w:type="dxa"/>
            <w:shd w:val="clear" w:color="auto" w:fill="00B0F0"/>
          </w:tcPr>
          <w:p w:rsidR="007C4EB1" w:rsidRPr="00794C18" w:rsidRDefault="007C4EB1" w:rsidP="004B548C">
            <w:pPr>
              <w:rPr>
                <w:sz w:val="40"/>
                <w:szCs w:val="40"/>
              </w:rPr>
            </w:pPr>
            <w:r w:rsidRPr="00794C18">
              <w:rPr>
                <w:sz w:val="40"/>
                <w:szCs w:val="40"/>
              </w:rPr>
              <w:t>Napoleon</w:t>
            </w:r>
          </w:p>
        </w:tc>
        <w:tc>
          <w:tcPr>
            <w:tcW w:w="4889" w:type="dxa"/>
            <w:shd w:val="clear" w:color="auto" w:fill="D60093"/>
          </w:tcPr>
          <w:p w:rsidR="007C4EB1" w:rsidRPr="00794C18" w:rsidRDefault="007C4EB1" w:rsidP="004B548C">
            <w:pPr>
              <w:rPr>
                <w:sz w:val="40"/>
                <w:szCs w:val="40"/>
              </w:rPr>
            </w:pPr>
            <w:r w:rsidRPr="00794C18">
              <w:rPr>
                <w:sz w:val="40"/>
                <w:szCs w:val="40"/>
              </w:rPr>
              <w:t xml:space="preserve">Stormen på Bastillen </w:t>
            </w:r>
          </w:p>
        </w:tc>
      </w:tr>
      <w:tr w:rsidR="004B548C" w:rsidTr="00E46990">
        <w:tc>
          <w:tcPr>
            <w:tcW w:w="4889" w:type="dxa"/>
            <w:shd w:val="clear" w:color="auto" w:fill="00B0F0"/>
          </w:tcPr>
          <w:p w:rsidR="004B548C" w:rsidRPr="00794C18" w:rsidRDefault="004B548C" w:rsidP="004B548C">
            <w:pPr>
              <w:rPr>
                <w:sz w:val="40"/>
                <w:szCs w:val="40"/>
              </w:rPr>
            </w:pPr>
          </w:p>
        </w:tc>
        <w:tc>
          <w:tcPr>
            <w:tcW w:w="4889" w:type="dxa"/>
            <w:shd w:val="clear" w:color="auto" w:fill="D60093"/>
          </w:tcPr>
          <w:p w:rsidR="004B548C" w:rsidRPr="00794C18" w:rsidRDefault="004B548C" w:rsidP="004B548C">
            <w:pPr>
              <w:rPr>
                <w:sz w:val="40"/>
                <w:szCs w:val="40"/>
              </w:rPr>
            </w:pPr>
            <w:r w:rsidRPr="00794C18">
              <w:rPr>
                <w:sz w:val="40"/>
                <w:szCs w:val="40"/>
              </w:rPr>
              <w:t>Københavns bombardement</w:t>
            </w:r>
          </w:p>
        </w:tc>
      </w:tr>
    </w:tbl>
    <w:p w:rsidR="007C4EB1" w:rsidRDefault="007C4EB1" w:rsidP="007C4EB1">
      <w:pPr>
        <w:spacing w:after="0"/>
      </w:pPr>
    </w:p>
    <w:p w:rsidR="007C4EB1" w:rsidRDefault="007C4EB1" w:rsidP="007C4EB1">
      <w:pPr>
        <w:spacing w:after="0"/>
      </w:pPr>
    </w:p>
    <w:p w:rsidR="007C4EB1" w:rsidRDefault="007C4EB1" w:rsidP="007C4EB1">
      <w:pPr>
        <w:spacing w:after="0"/>
      </w:pPr>
    </w:p>
    <w:p w:rsidR="007C4EB1" w:rsidRDefault="007C4EB1" w:rsidP="007C4EB1">
      <w:pPr>
        <w:spacing w:after="0"/>
      </w:pPr>
    </w:p>
    <w:p w:rsidR="007C4EB1" w:rsidRDefault="00590FA1" w:rsidP="007C4EB1">
      <w:pPr>
        <w:pStyle w:val="Listeafsnit"/>
        <w:numPr>
          <w:ilvl w:val="0"/>
          <w:numId w:val="5"/>
        </w:numPr>
        <w:spacing w:after="0"/>
      </w:pPr>
      <w:r>
        <w:t xml:space="preserve">Klip felterne med årstal, begreber og navne ud. </w:t>
      </w:r>
      <w:r w:rsidR="00BB104E">
        <w:t xml:space="preserve">Lav en tidslinje </w:t>
      </w:r>
      <w:r>
        <w:t xml:space="preserve">og inddel den i de </w:t>
      </w:r>
      <w:r w:rsidR="00BB104E">
        <w:t>tre perioder</w:t>
      </w:r>
      <w:r>
        <w:t xml:space="preserve"> (røde felter)</w:t>
      </w:r>
      <w:r w:rsidR="007C4EB1">
        <w:t>:</w:t>
      </w:r>
      <w:r w:rsidR="00BB104E">
        <w:t xml:space="preserve"> 1660-1788, 1788-1849</w:t>
      </w:r>
      <w:r>
        <w:t xml:space="preserve"> og</w:t>
      </w:r>
      <w:r w:rsidR="00BB104E">
        <w:t xml:space="preserve"> 1849-1920</w:t>
      </w:r>
      <w:r>
        <w:t>.</w:t>
      </w:r>
    </w:p>
    <w:p w:rsidR="00590FA1" w:rsidRDefault="00590FA1" w:rsidP="007C4EB1">
      <w:pPr>
        <w:pStyle w:val="Listeafsnit"/>
        <w:numPr>
          <w:ilvl w:val="0"/>
          <w:numId w:val="5"/>
        </w:numPr>
        <w:spacing w:after="0"/>
      </w:pPr>
      <w:r>
        <w:t>Placer begivenheder, begreber og navne i den rigtige periode, og i den korrekte kronologiske rækkefølge.</w:t>
      </w:r>
    </w:p>
    <w:p w:rsidR="007C4EB1" w:rsidRDefault="007C4EB1" w:rsidP="007C4EB1">
      <w:pPr>
        <w:spacing w:after="0"/>
        <w:ind w:left="176"/>
      </w:pPr>
    </w:p>
    <w:p w:rsidR="007C4EB1" w:rsidRDefault="007C4EB1" w:rsidP="007C4EB1">
      <w:pPr>
        <w:pStyle w:val="Listeafsnit"/>
        <w:numPr>
          <w:ilvl w:val="0"/>
          <w:numId w:val="5"/>
        </w:numPr>
        <w:spacing w:after="0"/>
      </w:pPr>
      <w:r>
        <w:t>Når I er færdige, skal I fremlægge for en anden gruppe. I skal under fremlæggelsen forklare:</w:t>
      </w:r>
    </w:p>
    <w:p w:rsidR="007C4EB1" w:rsidRDefault="007C4EB1" w:rsidP="007C4EB1">
      <w:pPr>
        <w:pStyle w:val="Listeafsnit"/>
        <w:numPr>
          <w:ilvl w:val="1"/>
          <w:numId w:val="3"/>
        </w:numPr>
        <w:spacing w:after="0"/>
      </w:pPr>
      <w:r>
        <w:t xml:space="preserve">Hvorfor </w:t>
      </w:r>
      <w:r w:rsidR="00590FA1">
        <w:t xml:space="preserve">mener i, at perioderne </w:t>
      </w:r>
      <w:r>
        <w:t>hedder det, de gør?</w:t>
      </w:r>
    </w:p>
    <w:p w:rsidR="00590FA1" w:rsidRDefault="004B548C" w:rsidP="007C4EB1">
      <w:pPr>
        <w:pStyle w:val="Listeafsnit"/>
        <w:numPr>
          <w:ilvl w:val="1"/>
          <w:numId w:val="3"/>
        </w:numPr>
        <w:spacing w:after="0"/>
      </w:pPr>
      <w:r>
        <w:t>Forslå andre og mere sigende navne for perioderne.</w:t>
      </w:r>
    </w:p>
    <w:p w:rsidR="007C4EB1" w:rsidRDefault="007C4EB1" w:rsidP="007C4EB1">
      <w:pPr>
        <w:pStyle w:val="Listeafsnit"/>
        <w:numPr>
          <w:ilvl w:val="1"/>
          <w:numId w:val="3"/>
        </w:numPr>
        <w:spacing w:after="0"/>
      </w:pPr>
      <w:r>
        <w:t>Hvad handler kanonpunktet om? (inddrag så mange årstal og personer som muligt)</w:t>
      </w:r>
    </w:p>
    <w:p w:rsidR="007C4EB1" w:rsidRDefault="007C4EB1" w:rsidP="007C4EB1">
      <w:pPr>
        <w:pStyle w:val="Listeafsnit"/>
        <w:spacing w:after="0"/>
        <w:ind w:left="536"/>
      </w:pPr>
    </w:p>
    <w:p w:rsidR="007C4EB1" w:rsidRDefault="007C4EB1" w:rsidP="007C4EB1">
      <w:pPr>
        <w:shd w:val="clear" w:color="auto" w:fill="C00000"/>
        <w:spacing w:after="0"/>
      </w:pPr>
      <w:r>
        <w:lastRenderedPageBreak/>
        <w:t>Rød: Periodernes varighed</w:t>
      </w:r>
    </w:p>
    <w:p w:rsidR="007C4EB1" w:rsidRDefault="007C4EB1" w:rsidP="007C4EB1">
      <w:pPr>
        <w:shd w:val="clear" w:color="auto" w:fill="FFC000"/>
        <w:spacing w:after="0"/>
      </w:pPr>
      <w:r>
        <w:t>Orange: Periodens navn</w:t>
      </w:r>
    </w:p>
    <w:p w:rsidR="007C4EB1" w:rsidRDefault="007C4EB1" w:rsidP="007C4EB1">
      <w:pPr>
        <w:shd w:val="clear" w:color="auto" w:fill="92D050"/>
        <w:spacing w:after="0"/>
      </w:pPr>
      <w:r>
        <w:t>Grøn: Begreber knyttet til perioden</w:t>
      </w:r>
    </w:p>
    <w:p w:rsidR="007C4EB1" w:rsidRDefault="007C4EB1" w:rsidP="007C4EB1">
      <w:pPr>
        <w:shd w:val="clear" w:color="auto" w:fill="00B0F0"/>
        <w:spacing w:after="0"/>
      </w:pPr>
      <w:r>
        <w:t>Blå: Personer</w:t>
      </w:r>
    </w:p>
    <w:p w:rsidR="007C4EB1" w:rsidRDefault="007C4EB1" w:rsidP="007C4EB1">
      <w:pPr>
        <w:shd w:val="clear" w:color="auto" w:fill="7030A0"/>
        <w:spacing w:after="0"/>
      </w:pPr>
      <w:r>
        <w:t>Lilla: Kanonpunkter</w:t>
      </w:r>
    </w:p>
    <w:p w:rsidR="00D618E4" w:rsidRDefault="00D618E4"/>
    <w:sectPr w:rsidR="00D618E4" w:rsidSect="00A1440F">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34CD5"/>
    <w:multiLevelType w:val="hybridMultilevel"/>
    <w:tmpl w:val="A0C40800"/>
    <w:lvl w:ilvl="0" w:tplc="FA6A4E80">
      <w:start w:val="7"/>
      <w:numFmt w:val="bullet"/>
      <w:lvlText w:val="-"/>
      <w:lvlJc w:val="left"/>
      <w:pPr>
        <w:ind w:left="536" w:hanging="360"/>
      </w:pPr>
      <w:rPr>
        <w:rFonts w:ascii="Calibri" w:eastAsiaTheme="minorHAnsi" w:hAnsi="Calibri" w:cstheme="minorBidi" w:hint="default"/>
      </w:rPr>
    </w:lvl>
    <w:lvl w:ilvl="1" w:tplc="04060003">
      <w:start w:val="1"/>
      <w:numFmt w:val="bullet"/>
      <w:lvlText w:val="o"/>
      <w:lvlJc w:val="left"/>
      <w:pPr>
        <w:ind w:left="1256" w:hanging="360"/>
      </w:pPr>
      <w:rPr>
        <w:rFonts w:ascii="Courier New" w:hAnsi="Courier New" w:cs="Courier New" w:hint="default"/>
      </w:rPr>
    </w:lvl>
    <w:lvl w:ilvl="2" w:tplc="04060005" w:tentative="1">
      <w:start w:val="1"/>
      <w:numFmt w:val="bullet"/>
      <w:lvlText w:val=""/>
      <w:lvlJc w:val="left"/>
      <w:pPr>
        <w:ind w:left="1976" w:hanging="360"/>
      </w:pPr>
      <w:rPr>
        <w:rFonts w:ascii="Wingdings" w:hAnsi="Wingdings" w:hint="default"/>
      </w:rPr>
    </w:lvl>
    <w:lvl w:ilvl="3" w:tplc="04060001" w:tentative="1">
      <w:start w:val="1"/>
      <w:numFmt w:val="bullet"/>
      <w:lvlText w:val=""/>
      <w:lvlJc w:val="left"/>
      <w:pPr>
        <w:ind w:left="2696" w:hanging="360"/>
      </w:pPr>
      <w:rPr>
        <w:rFonts w:ascii="Symbol" w:hAnsi="Symbol" w:hint="default"/>
      </w:rPr>
    </w:lvl>
    <w:lvl w:ilvl="4" w:tplc="04060003" w:tentative="1">
      <w:start w:val="1"/>
      <w:numFmt w:val="bullet"/>
      <w:lvlText w:val="o"/>
      <w:lvlJc w:val="left"/>
      <w:pPr>
        <w:ind w:left="3416" w:hanging="360"/>
      </w:pPr>
      <w:rPr>
        <w:rFonts w:ascii="Courier New" w:hAnsi="Courier New" w:cs="Courier New" w:hint="default"/>
      </w:rPr>
    </w:lvl>
    <w:lvl w:ilvl="5" w:tplc="04060005" w:tentative="1">
      <w:start w:val="1"/>
      <w:numFmt w:val="bullet"/>
      <w:lvlText w:val=""/>
      <w:lvlJc w:val="left"/>
      <w:pPr>
        <w:ind w:left="4136" w:hanging="360"/>
      </w:pPr>
      <w:rPr>
        <w:rFonts w:ascii="Wingdings" w:hAnsi="Wingdings" w:hint="default"/>
      </w:rPr>
    </w:lvl>
    <w:lvl w:ilvl="6" w:tplc="04060001" w:tentative="1">
      <w:start w:val="1"/>
      <w:numFmt w:val="bullet"/>
      <w:lvlText w:val=""/>
      <w:lvlJc w:val="left"/>
      <w:pPr>
        <w:ind w:left="4856" w:hanging="360"/>
      </w:pPr>
      <w:rPr>
        <w:rFonts w:ascii="Symbol" w:hAnsi="Symbol" w:hint="default"/>
      </w:rPr>
    </w:lvl>
    <w:lvl w:ilvl="7" w:tplc="04060003" w:tentative="1">
      <w:start w:val="1"/>
      <w:numFmt w:val="bullet"/>
      <w:lvlText w:val="o"/>
      <w:lvlJc w:val="left"/>
      <w:pPr>
        <w:ind w:left="5576" w:hanging="360"/>
      </w:pPr>
      <w:rPr>
        <w:rFonts w:ascii="Courier New" w:hAnsi="Courier New" w:cs="Courier New" w:hint="default"/>
      </w:rPr>
    </w:lvl>
    <w:lvl w:ilvl="8" w:tplc="04060005" w:tentative="1">
      <w:start w:val="1"/>
      <w:numFmt w:val="bullet"/>
      <w:lvlText w:val=""/>
      <w:lvlJc w:val="left"/>
      <w:pPr>
        <w:ind w:left="6296" w:hanging="360"/>
      </w:pPr>
      <w:rPr>
        <w:rFonts w:ascii="Wingdings" w:hAnsi="Wingdings" w:hint="default"/>
      </w:rPr>
    </w:lvl>
  </w:abstractNum>
  <w:abstractNum w:abstractNumId="1" w15:restartNumberingAfterBreak="0">
    <w:nsid w:val="361753BA"/>
    <w:multiLevelType w:val="hybridMultilevel"/>
    <w:tmpl w:val="923EF4E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89E451A"/>
    <w:multiLevelType w:val="hybridMultilevel"/>
    <w:tmpl w:val="BA7489E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93061A1"/>
    <w:multiLevelType w:val="hybridMultilevel"/>
    <w:tmpl w:val="673257D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65E01E6D"/>
    <w:multiLevelType w:val="hybridMultilevel"/>
    <w:tmpl w:val="C270E808"/>
    <w:lvl w:ilvl="0" w:tplc="04060005">
      <w:start w:val="1"/>
      <w:numFmt w:val="bullet"/>
      <w:pStyle w:val="Opstilling-punkttegn"/>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EB1"/>
    <w:rsid w:val="004B548C"/>
    <w:rsid w:val="00590FA1"/>
    <w:rsid w:val="007C4EB1"/>
    <w:rsid w:val="00BB104E"/>
    <w:rsid w:val="00D618E4"/>
    <w:rsid w:val="00E2700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C29B61-F4C0-4F40-9EC4-2FDC30BCF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EB1"/>
  </w:style>
  <w:style w:type="paragraph" w:styleId="Overskrift1">
    <w:name w:val="heading 1"/>
    <w:basedOn w:val="Normal"/>
    <w:next w:val="Normal"/>
    <w:link w:val="Overskrift1Tegn"/>
    <w:uiPriority w:val="9"/>
    <w:qFormat/>
    <w:rsid w:val="007C4E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7C4E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C4EB1"/>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7C4EB1"/>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7C4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tilling-punkttegn">
    <w:name w:val="Tabel - opstilling - punkttegn"/>
    <w:basedOn w:val="Opstilling-punkttegn"/>
    <w:link w:val="Tabel-opstilling-punkttegnTegn"/>
    <w:rsid w:val="007C4EB1"/>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7C4EB1"/>
    <w:rPr>
      <w:rFonts w:eastAsiaTheme="minorEastAsia"/>
      <w:sz w:val="18"/>
      <w:lang w:eastAsia="da-DK"/>
    </w:rPr>
  </w:style>
  <w:style w:type="paragraph" w:styleId="Titel">
    <w:name w:val="Title"/>
    <w:basedOn w:val="Normal"/>
    <w:next w:val="Normal"/>
    <w:link w:val="TitelTegn"/>
    <w:uiPriority w:val="10"/>
    <w:qFormat/>
    <w:rsid w:val="007C4E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7C4EB1"/>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uiPriority w:val="34"/>
    <w:qFormat/>
    <w:rsid w:val="007C4EB1"/>
    <w:pPr>
      <w:ind w:left="720"/>
      <w:contextualSpacing/>
    </w:pPr>
  </w:style>
  <w:style w:type="paragraph" w:styleId="Opstilling-punkttegn">
    <w:name w:val="List Bullet"/>
    <w:basedOn w:val="Normal"/>
    <w:uiPriority w:val="99"/>
    <w:semiHidden/>
    <w:unhideWhenUsed/>
    <w:rsid w:val="007C4EB1"/>
    <w:pPr>
      <w:numPr>
        <w:numId w:val="1"/>
      </w:numPr>
      <w:contextualSpacing/>
    </w:pPr>
  </w:style>
  <w:style w:type="paragraph" w:styleId="Markeringsbobletekst">
    <w:name w:val="Balloon Text"/>
    <w:basedOn w:val="Normal"/>
    <w:link w:val="MarkeringsbobletekstTegn"/>
    <w:uiPriority w:val="99"/>
    <w:semiHidden/>
    <w:unhideWhenUsed/>
    <w:rsid w:val="00BB104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B10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1121</Words>
  <Characters>6845</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Stine Redsted Jørgensen</dc:creator>
  <cp:lastModifiedBy>Kamilla Bjørnskov Madsen</cp:lastModifiedBy>
  <cp:revision>2</cp:revision>
  <cp:lastPrinted>2022-12-16T09:00:00Z</cp:lastPrinted>
  <dcterms:created xsi:type="dcterms:W3CDTF">2022-12-16T10:24:00Z</dcterms:created>
  <dcterms:modified xsi:type="dcterms:W3CDTF">2022-12-16T10:24:00Z</dcterms:modified>
</cp:coreProperties>
</file>